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b/>
          <w:color w:val="1F3864" w:themeColor="accent5" w:themeShade="80"/>
          <w:sz w:val="32"/>
          <w:szCs w:val="32"/>
        </w:rPr>
      </w:pPr>
    </w:p>
    <w:p w:rsidR="0017134E" w:rsidRDefault="0017134E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b/>
          <w:color w:val="1F3864" w:themeColor="accent5" w:themeShade="80"/>
          <w:sz w:val="16"/>
          <w:szCs w:val="16"/>
        </w:rPr>
      </w:pPr>
    </w:p>
    <w:p w:rsidR="0017134E" w:rsidRDefault="0017134E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b/>
          <w:color w:val="1F3864" w:themeColor="accent5" w:themeShade="80"/>
          <w:sz w:val="16"/>
          <w:szCs w:val="16"/>
        </w:rPr>
      </w:pPr>
    </w:p>
    <w:p w:rsidR="0017134E" w:rsidRDefault="0017134E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b/>
          <w:color w:val="1F3864" w:themeColor="accent5" w:themeShade="80"/>
          <w:sz w:val="16"/>
          <w:szCs w:val="16"/>
        </w:rPr>
      </w:pPr>
    </w:p>
    <w:p w:rsidR="00F45F76" w:rsidRPr="00073E98" w:rsidRDefault="00073E98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b/>
          <w:bCs/>
          <w:color w:val="1F3864" w:themeColor="accent5" w:themeShade="80"/>
          <w:sz w:val="32"/>
          <w:szCs w:val="32"/>
        </w:rPr>
      </w:pPr>
      <w:r w:rsidRPr="00073E98">
        <w:rPr>
          <w:rFonts w:ascii="Corbel" w:hAnsi="Corbel"/>
          <w:b/>
          <w:bCs/>
          <w:color w:val="CE20C6"/>
          <w:sz w:val="32"/>
          <w:szCs w:val="32"/>
          <w:lang w:val="en-US"/>
        </w:rPr>
        <w:t>Searching for LGBTQ materials in the library?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color w:val="1F3864" w:themeColor="accent5" w:themeShade="80"/>
          <w:sz w:val="32"/>
          <w:szCs w:val="32"/>
        </w:rPr>
        <w:t>The largest collection is available at: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b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b/>
          <w:color w:val="1F3864" w:themeColor="accent5" w:themeShade="80"/>
          <w:sz w:val="32"/>
          <w:szCs w:val="32"/>
        </w:rPr>
        <w:t>YORKVILLE BRANCH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b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b/>
          <w:color w:val="1F3864" w:themeColor="accent5" w:themeShade="80"/>
          <w:sz w:val="32"/>
          <w:szCs w:val="32"/>
        </w:rPr>
        <w:t>22 Yorkville Ave.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b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b/>
          <w:color w:val="1F3864" w:themeColor="accent5" w:themeShade="80"/>
          <w:sz w:val="32"/>
          <w:szCs w:val="32"/>
        </w:rPr>
        <w:t>Toronto, ON M4K 1L4</w:t>
      </w:r>
    </w:p>
    <w:p w:rsidR="00F45F76" w:rsidRPr="00F45F76" w:rsidRDefault="004D5D13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  <w:lang w:val="fr-FR"/>
        </w:rPr>
      </w:pPr>
      <w:hyperlink r:id="rId8" w:history="1">
        <w:r w:rsidR="00F45F76" w:rsidRPr="00F45F76">
          <w:rPr>
            <w:rStyle w:val="Hyperlink"/>
            <w:rFonts w:ascii="Corbel" w:hAnsi="Corbel"/>
            <w:color w:val="1F3864" w:themeColor="accent5" w:themeShade="80"/>
            <w:sz w:val="32"/>
            <w:szCs w:val="32"/>
            <w:lang w:val="fr-FR"/>
          </w:rPr>
          <w:t>www.torontopubliclibrary.ca</w:t>
        </w:r>
      </w:hyperlink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  <w:lang w:val="fr-FR"/>
        </w:rPr>
      </w:pP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b/>
          <w:color w:val="1F3864" w:themeColor="accent5" w:themeShade="80"/>
          <w:sz w:val="32"/>
          <w:szCs w:val="32"/>
          <w:lang w:val="fr-FR"/>
        </w:rPr>
      </w:pPr>
      <w:r w:rsidRPr="00F45F76">
        <w:rPr>
          <w:rFonts w:ascii="Corbel" w:hAnsi="Corbel"/>
          <w:b/>
          <w:color w:val="1F3864" w:themeColor="accent5" w:themeShade="80"/>
          <w:sz w:val="32"/>
          <w:szCs w:val="32"/>
          <w:lang w:val="fr-FR"/>
        </w:rPr>
        <w:t>In the catalogue: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b/>
          <w:color w:val="1F3864" w:themeColor="accent5" w:themeShade="80"/>
          <w:sz w:val="32"/>
          <w:szCs w:val="32"/>
          <w:lang w:val="fr-FR"/>
        </w:rPr>
      </w:pP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  <w:lang w:val="en-US"/>
        </w:rPr>
      </w:pPr>
      <w:r w:rsidRPr="00F45F76">
        <w:rPr>
          <w:rFonts w:ascii="Corbel" w:hAnsi="Corbel"/>
          <w:color w:val="1F3864" w:themeColor="accent5" w:themeShade="80"/>
          <w:sz w:val="32"/>
          <w:szCs w:val="32"/>
        </w:rPr>
        <w:t xml:space="preserve">To find the full range of LGBTQ non-fiction, click in the </w:t>
      </w:r>
      <w:r w:rsidRPr="00F45F76">
        <w:rPr>
          <w:rFonts w:ascii="Corbel" w:hAnsi="Corbel"/>
          <w:b/>
          <w:bCs/>
          <w:color w:val="1F3864" w:themeColor="accent5" w:themeShade="80"/>
          <w:sz w:val="32"/>
          <w:szCs w:val="32"/>
        </w:rPr>
        <w:t>Search</w:t>
      </w:r>
      <w:r w:rsidRPr="00F45F76">
        <w:rPr>
          <w:rFonts w:ascii="Corbel" w:hAnsi="Corbel"/>
          <w:color w:val="1F3864" w:themeColor="accent5" w:themeShade="80"/>
          <w:sz w:val="32"/>
          <w:szCs w:val="32"/>
        </w:rPr>
        <w:t xml:space="preserve"> box 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color w:val="1F3864" w:themeColor="accent5" w:themeShade="80"/>
          <w:sz w:val="32"/>
          <w:szCs w:val="32"/>
        </w:rPr>
        <w:t>and type keywords or phrases such as: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color w:val="1F3864" w:themeColor="accent5" w:themeShade="80"/>
          <w:sz w:val="32"/>
          <w:szCs w:val="32"/>
        </w:rPr>
        <w:t>gay or gays; gay athletes; gay fathers; etc.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color w:val="1F3864" w:themeColor="accent5" w:themeShade="80"/>
          <w:sz w:val="32"/>
          <w:szCs w:val="32"/>
        </w:rPr>
        <w:t>lesbian or lesbians; lesbian activists; lesbian mothers; etc.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color w:val="1F3864" w:themeColor="accent5" w:themeShade="80"/>
          <w:sz w:val="32"/>
          <w:szCs w:val="32"/>
        </w:rPr>
        <w:t xml:space="preserve">queer or homosexuality or bisexuality or intersex 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color w:val="1F3864" w:themeColor="accent5" w:themeShade="80"/>
          <w:sz w:val="32"/>
          <w:szCs w:val="32"/>
        </w:rPr>
        <w:t xml:space="preserve">or transgender or </w:t>
      </w:r>
      <w:r w:rsidR="00DD29E3">
        <w:rPr>
          <w:rFonts w:ascii="Corbel" w:hAnsi="Corbel"/>
          <w:color w:val="1F3864" w:themeColor="accent5" w:themeShade="80"/>
          <w:sz w:val="32"/>
          <w:szCs w:val="32"/>
        </w:rPr>
        <w:t xml:space="preserve">two-spirit or </w:t>
      </w:r>
      <w:r w:rsidRPr="00F45F76">
        <w:rPr>
          <w:rFonts w:ascii="Corbel" w:hAnsi="Corbel"/>
          <w:color w:val="1F3864" w:themeColor="accent5" w:themeShade="80"/>
          <w:sz w:val="32"/>
          <w:szCs w:val="32"/>
        </w:rPr>
        <w:t>LGBT, etc.</w:t>
      </w:r>
    </w:p>
    <w:p w:rsidR="00F45F76" w:rsidRPr="00F45F76" w:rsidRDefault="00F45F76" w:rsidP="00F45F76">
      <w:pPr>
        <w:spacing w:before="100" w:beforeAutospacing="1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</w:p>
    <w:p w:rsidR="00F45F76" w:rsidRPr="00F45F76" w:rsidRDefault="00F45F76" w:rsidP="00F45F76">
      <w:pPr>
        <w:spacing w:before="240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color w:val="1F3864" w:themeColor="accent5" w:themeShade="80"/>
          <w:sz w:val="32"/>
          <w:szCs w:val="32"/>
        </w:rPr>
        <w:t xml:space="preserve">Remember, </w:t>
      </w:r>
    </w:p>
    <w:p w:rsidR="00F45F76" w:rsidRPr="00F45F76" w:rsidRDefault="00F45F76" w:rsidP="00F45F76">
      <w:pPr>
        <w:spacing w:before="240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color w:val="1F3864" w:themeColor="accent5" w:themeShade="80"/>
          <w:sz w:val="32"/>
          <w:szCs w:val="32"/>
        </w:rPr>
        <w:t xml:space="preserve">you can limit your search to a particular branch, format, language, or age level using the </w:t>
      </w:r>
      <w:r w:rsidRPr="00F45F76">
        <w:rPr>
          <w:rFonts w:ascii="Corbel" w:hAnsi="Corbel"/>
          <w:b/>
          <w:bCs/>
          <w:color w:val="1F3864" w:themeColor="accent5" w:themeShade="80"/>
          <w:sz w:val="32"/>
          <w:szCs w:val="32"/>
        </w:rPr>
        <w:t>Advanced Search</w:t>
      </w:r>
      <w:r w:rsidRPr="00F45F76">
        <w:rPr>
          <w:rFonts w:ascii="Corbel" w:hAnsi="Corbel"/>
          <w:color w:val="1F3864" w:themeColor="accent5" w:themeShade="80"/>
          <w:sz w:val="32"/>
          <w:szCs w:val="32"/>
        </w:rPr>
        <w:t>.</w:t>
      </w:r>
    </w:p>
    <w:p w:rsidR="00F45F76" w:rsidRPr="00F45F76" w:rsidRDefault="00F45F76" w:rsidP="00F45F76">
      <w:pPr>
        <w:spacing w:before="240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</w:p>
    <w:p w:rsidR="00F45F76" w:rsidRPr="00F45F76" w:rsidRDefault="00F45F76" w:rsidP="00F45F76">
      <w:pPr>
        <w:spacing w:before="240" w:after="0" w:line="240" w:lineRule="auto"/>
        <w:contextualSpacing/>
        <w:jc w:val="center"/>
        <w:rPr>
          <w:rFonts w:ascii="Corbel" w:hAnsi="Corbel"/>
          <w:color w:val="1F3864" w:themeColor="accent5" w:themeShade="80"/>
          <w:sz w:val="32"/>
          <w:szCs w:val="32"/>
        </w:rPr>
      </w:pPr>
      <w:r w:rsidRPr="00F45F76">
        <w:rPr>
          <w:rFonts w:ascii="Corbel" w:hAnsi="Corbel"/>
          <w:color w:val="1F3864" w:themeColor="accent5" w:themeShade="80"/>
          <w:sz w:val="32"/>
          <w:szCs w:val="32"/>
        </w:rPr>
        <w:t>To find newer LGBTQ fiction, type the words: “lesbian fiction” or “gay men fiction”, etc. in the</w:t>
      </w:r>
      <w:r w:rsidRPr="00F45F76">
        <w:rPr>
          <w:rFonts w:ascii="Corbel" w:hAnsi="Corbel"/>
          <w:b/>
          <w:bCs/>
          <w:color w:val="1F3864" w:themeColor="accent5" w:themeShade="80"/>
          <w:sz w:val="32"/>
          <w:szCs w:val="32"/>
        </w:rPr>
        <w:t xml:space="preserve"> Search</w:t>
      </w:r>
      <w:r w:rsidRPr="00F45F76">
        <w:rPr>
          <w:rFonts w:ascii="Corbel" w:hAnsi="Corbel"/>
          <w:color w:val="1F3864" w:themeColor="accent5" w:themeShade="80"/>
          <w:sz w:val="32"/>
          <w:szCs w:val="32"/>
        </w:rPr>
        <w:t xml:space="preserve"> box.</w:t>
      </w:r>
    </w:p>
    <w:p w:rsidR="00F45F76" w:rsidRDefault="00F45F76" w:rsidP="00F45F76">
      <w:pPr>
        <w:ind w:right="960"/>
        <w:jc w:val="highKashida"/>
        <w:rPr>
          <w:rFonts w:ascii="Corbel" w:hAnsi="Corbel"/>
          <w:color w:val="7030A0"/>
          <w:sz w:val="36"/>
          <w:szCs w:val="36"/>
        </w:rPr>
      </w:pPr>
      <w:r w:rsidRPr="00F45F76">
        <w:rPr>
          <w:rFonts w:ascii="Corbel" w:hAnsi="Corbel"/>
          <w:color w:val="7030A0"/>
          <w:sz w:val="36"/>
          <w:szCs w:val="36"/>
        </w:rPr>
        <w:tab/>
      </w:r>
      <w:r w:rsidRPr="00F45F76">
        <w:rPr>
          <w:rFonts w:ascii="Corbel" w:hAnsi="Corbel"/>
          <w:color w:val="7030A0"/>
          <w:sz w:val="36"/>
          <w:szCs w:val="36"/>
        </w:rPr>
        <w:tab/>
      </w:r>
      <w:r w:rsidRPr="00F45F76">
        <w:rPr>
          <w:rFonts w:ascii="Corbel" w:hAnsi="Corbel"/>
          <w:color w:val="7030A0"/>
          <w:sz w:val="36"/>
          <w:szCs w:val="36"/>
        </w:rPr>
        <w:tab/>
      </w:r>
    </w:p>
    <w:p w:rsidR="00F45F76" w:rsidRDefault="00F45F76" w:rsidP="00F45F76">
      <w:pPr>
        <w:ind w:right="960"/>
        <w:jc w:val="highKashida"/>
        <w:rPr>
          <w:sz w:val="16"/>
          <w:szCs w:val="16"/>
        </w:rPr>
      </w:pPr>
      <w:r w:rsidRPr="00F45F76">
        <w:rPr>
          <w:rFonts w:ascii="Corbel" w:hAnsi="Corbel"/>
          <w:color w:val="7030A0"/>
          <w:sz w:val="36"/>
          <w:szCs w:val="36"/>
        </w:rPr>
        <w:tab/>
      </w:r>
      <w:r w:rsidRPr="00F45F76">
        <w:rPr>
          <w:rFonts w:ascii="Corbel" w:hAnsi="Corbel"/>
          <w:color w:val="7030A0"/>
          <w:sz w:val="36"/>
          <w:szCs w:val="36"/>
        </w:rPr>
        <w:tab/>
      </w:r>
      <w:r w:rsidRPr="00F45F76">
        <w:rPr>
          <w:rFonts w:ascii="Corbel" w:hAnsi="Corbel"/>
          <w:color w:val="7030A0"/>
          <w:sz w:val="36"/>
          <w:szCs w:val="36"/>
        </w:rPr>
        <w:tab/>
      </w:r>
      <w:r w:rsidRPr="00F45F76">
        <w:rPr>
          <w:rFonts w:ascii="Corbel" w:hAnsi="Corbel"/>
          <w:color w:val="7030A0"/>
          <w:sz w:val="36"/>
          <w:szCs w:val="36"/>
        </w:rPr>
        <w:tab/>
      </w:r>
      <w:r w:rsidRPr="00F45F76">
        <w:rPr>
          <w:rFonts w:ascii="Corbel" w:hAnsi="Corbel"/>
          <w:sz w:val="36"/>
          <w:szCs w:val="36"/>
        </w:rPr>
        <w:tab/>
      </w:r>
      <w:r>
        <w:tab/>
      </w:r>
      <w:r>
        <w:tab/>
      </w:r>
      <w:r>
        <w:tab/>
      </w:r>
    </w:p>
    <w:p w:rsidR="009156F9" w:rsidRPr="00F45F76" w:rsidRDefault="00217E56" w:rsidP="00F45F76">
      <w:pPr>
        <w:ind w:right="960"/>
        <w:jc w:val="highKashida"/>
      </w:pPr>
      <w:r>
        <w:rPr>
          <w:rFonts w:ascii="Gill Sans MT" w:hAnsi="Gill Sans MT"/>
          <w:b/>
          <w:bCs/>
          <w:noProof/>
          <w:sz w:val="24"/>
          <w:szCs w:val="24"/>
        </w:rPr>
        <w:lastRenderedPageBreak/>
        <w:drawing>
          <wp:inline distT="0" distB="0" distL="0" distR="0" wp14:anchorId="2808E300" wp14:editId="77F93FFA">
            <wp:extent cx="2009775" cy="447675"/>
            <wp:effectExtent l="0" t="0" r="9525" b="952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PL%20Logo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490" cy="44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6F9" w:rsidRPr="009156F9" w:rsidRDefault="009156F9" w:rsidP="009156F9">
      <w:pPr>
        <w:ind w:right="960"/>
        <w:jc w:val="highKashida"/>
        <w:rPr>
          <w:rFonts w:ascii="Gill Sans MT" w:hAnsi="Gill Sans MT"/>
          <w:b/>
          <w:bCs/>
          <w:sz w:val="10"/>
          <w:szCs w:val="10"/>
          <w:lang w:val="en-US"/>
        </w:rPr>
      </w:pPr>
      <w:r>
        <w:rPr>
          <w:rFonts w:ascii="Gill Sans MT" w:hAnsi="Gill Sans MT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85823" wp14:editId="0CDA2A7C">
                <wp:simplePos x="0" y="0"/>
                <wp:positionH relativeFrom="column">
                  <wp:posOffset>9525</wp:posOffset>
                </wp:positionH>
                <wp:positionV relativeFrom="paragraph">
                  <wp:posOffset>179705</wp:posOffset>
                </wp:positionV>
                <wp:extent cx="4269105" cy="47625"/>
                <wp:effectExtent l="0" t="0" r="17145" b="28575"/>
                <wp:wrapNone/>
                <wp:docPr id="34" name="Rectangle 3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9105" cy="47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05E1C" id="Rectangle 34" o:spid="_x0000_s1026" style="position:absolute;margin-left:.75pt;margin-top:14.15pt;width:336.15pt;height:3.75pt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" fillcolor="#1f3763 [1608]" strokecolor="#1f4d78 [1604]" strokeweight="2pt"/>
            </w:pict>
          </mc:Fallback>
        </mc:AlternateContent>
      </w:r>
    </w:p>
    <w:p w:rsidR="008257EA" w:rsidRPr="00900696" w:rsidRDefault="00EC7E76" w:rsidP="00900696">
      <w:pPr>
        <w:spacing w:before="120" w:after="0"/>
        <w:jc w:val="highKashida"/>
        <w:rPr>
          <w:rFonts w:ascii="Corbel" w:hAnsi="Corbel"/>
          <w:color w:val="1F3864" w:themeColor="accent5" w:themeShade="80"/>
          <w:sz w:val="344"/>
          <w:szCs w:val="344"/>
          <w:lang w:val="en-US"/>
        </w:rPr>
      </w:pPr>
      <w:r w:rsidRPr="00073E98">
        <w:rPr>
          <w:rFonts w:ascii="Corbel" w:hAnsi="Corbel"/>
          <w:noProof/>
          <w:color w:val="FF00FF"/>
          <w:sz w:val="344"/>
          <w:szCs w:val="34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233045</wp:posOffset>
                </wp:positionV>
                <wp:extent cx="2266950" cy="236220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362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E20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59B1D6" id="Oval 35" o:spid="_x0000_s1026" style="position:absolute;margin-left:171pt;margin-top:18.35pt;width:178.5pt;height:186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" filled="f" strokecolor="#ce20c6" strokeweight="2pt"/>
            </w:pict>
          </mc:Fallback>
        </mc:AlternateContent>
      </w:r>
      <w:r>
        <w:rPr>
          <w:rFonts w:ascii="Corbel" w:hAnsi="Corbel"/>
          <w:color w:val="1F3864" w:themeColor="accent5" w:themeShade="80"/>
          <w:sz w:val="344"/>
          <w:szCs w:val="344"/>
          <w:lang w:val="en-US"/>
        </w:rPr>
        <w:t>2016</w:t>
      </w:r>
      <w:r w:rsidR="00E94B0F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4D7D9DFC" wp14:editId="6722A543">
            <wp:extent cx="420624" cy="6400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l inclusiv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0AD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372AD794" wp14:editId="019D1340">
            <wp:extent cx="429768" cy="640080"/>
            <wp:effectExtent l="0" t="0" r="889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 belongs to yo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0AD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01F8207F" wp14:editId="27035BFD">
            <wp:extent cx="438912" cy="640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is is hap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0AD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46ECD28F" wp14:editId="06569ABF">
            <wp:extent cx="420624" cy="6400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ster of ceremoni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09D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437B44A3" wp14:editId="6B050458">
            <wp:extent cx="420624" cy="640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y revolut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09D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3A8489B9" wp14:editId="09A44B76">
            <wp:extent cx="429768" cy="640080"/>
            <wp:effectExtent l="0" t="0" r="889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ns a memoi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C88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7EEFABC1" wp14:editId="4B9D0CAA">
            <wp:extent cx="429768" cy="640080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der the udala tre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C88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62FBB1D8" wp14:editId="6CE28E5F">
            <wp:extent cx="420624" cy="640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e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F28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4A7CC9B9" wp14:editId="305397BF">
            <wp:extent cx="429768" cy="640080"/>
            <wp:effectExtent l="0" t="0" r="889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piphan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F28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11F1568D" wp14:editId="729222BB">
            <wp:extent cx="402336" cy="640080"/>
            <wp:effectExtent l="0" t="0" r="0" b="762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bassador's wif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96" w:rsidRPr="00900696" w:rsidRDefault="00900696" w:rsidP="005F5ADD">
      <w:pPr>
        <w:spacing w:after="0"/>
        <w:jc w:val="highKashida"/>
        <w:rPr>
          <w:rFonts w:ascii="Trebuchet MS" w:hAnsi="Trebuchet MS"/>
          <w:color w:val="1F3864" w:themeColor="accent5" w:themeShade="80"/>
          <w:sz w:val="6"/>
          <w:szCs w:val="6"/>
          <w:lang w:val="en-US"/>
        </w:rPr>
      </w:pPr>
    </w:p>
    <w:p w:rsidR="002F2212" w:rsidRDefault="008257EA" w:rsidP="005F5ADD">
      <w:pPr>
        <w:spacing w:after="0"/>
        <w:jc w:val="highKashida"/>
        <w:rPr>
          <w:rFonts w:ascii="Trebuchet MS" w:hAnsi="Trebuchet MS"/>
          <w:color w:val="1F3864" w:themeColor="accent5" w:themeShade="80"/>
          <w:sz w:val="20"/>
          <w:szCs w:val="20"/>
          <w:lang w:val="en-US"/>
        </w:rPr>
      </w:pPr>
      <w:r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6B4B5305" wp14:editId="43BCE705">
            <wp:extent cx="429768" cy="640080"/>
            <wp:effectExtent l="0" t="0" r="889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gonaut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40F77C90" wp14:editId="717280AB">
            <wp:extent cx="420624" cy="6400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ght side of hist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50BF1096" wp14:editId="4CEC3D0F">
            <wp:extent cx="411480" cy="6400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fthgospe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1DEF37E0" wp14:editId="7D3F5487">
            <wp:extent cx="420624" cy="6400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ttle lif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D8C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019ABC2D" wp14:editId="2831CB03">
            <wp:extent cx="420624" cy="6400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okingasfas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D8C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19460291" wp14:editId="2DDD36CD">
            <wp:extent cx="429768" cy="640080"/>
            <wp:effectExtent l="0" t="0" r="889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ebran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D8C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1A8C288F" wp14:editId="0DFCBC1F">
            <wp:extent cx="420624" cy="6400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lackdeutschlan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212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33C9BC01" wp14:editId="5D3E402D">
            <wp:extent cx="429768" cy="640080"/>
            <wp:effectExtent l="0" t="0" r="889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ueervirtu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212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3830DD52" wp14:editId="45A76237">
            <wp:extent cx="438912" cy="6400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uthquak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212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416FA023" wp14:editId="725F357B">
            <wp:extent cx="420624" cy="640080"/>
            <wp:effectExtent l="0" t="0" r="0" b="762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hous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96" w:rsidRPr="00900696" w:rsidRDefault="00900696" w:rsidP="005F5ADD">
      <w:pPr>
        <w:spacing w:after="0"/>
        <w:jc w:val="highKashida"/>
        <w:rPr>
          <w:rFonts w:ascii="Trebuchet MS" w:hAnsi="Trebuchet MS"/>
          <w:color w:val="1F3864" w:themeColor="accent5" w:themeShade="80"/>
          <w:sz w:val="6"/>
          <w:szCs w:val="6"/>
          <w:lang w:val="en-US"/>
        </w:rPr>
      </w:pPr>
    </w:p>
    <w:p w:rsidR="002F2212" w:rsidRPr="005B336E" w:rsidRDefault="005D28CF" w:rsidP="005F5ADD">
      <w:pPr>
        <w:spacing w:after="0"/>
        <w:jc w:val="highKashida"/>
        <w:rPr>
          <w:rFonts w:ascii="Trebuchet MS" w:hAnsi="Trebuchet MS"/>
          <w:color w:val="1F3864" w:themeColor="accent5" w:themeShade="80"/>
          <w:sz w:val="20"/>
          <w:szCs w:val="20"/>
          <w:lang w:val="en-US"/>
        </w:rPr>
      </w:pPr>
      <w:r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4993968F" wp14:editId="3E03D4ED">
            <wp:extent cx="420624" cy="6400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uryoungma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212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340C4DEF" wp14:editId="57168863">
            <wp:extent cx="438912" cy="6400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ivarule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DD9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167B3182" wp14:editId="0F26FF27">
            <wp:extent cx="420624" cy="6400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collecte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DD9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6617341D" wp14:editId="2337182D">
            <wp:extent cx="411480" cy="640080"/>
            <wp:effectExtent l="0" t="0" r="7620" b="762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rrepressibl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DD9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13A72F72" wp14:editId="0FD3EBA1">
            <wp:extent cx="411480" cy="640080"/>
            <wp:effectExtent l="0" t="0" r="7620" b="762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ecomingnicol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50033057" wp14:editId="256263EE">
            <wp:extent cx="420624" cy="6400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cekeeper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4AA071A2" wp14:editId="08343B55">
            <wp:extent cx="411480" cy="640080"/>
            <wp:effectExtent l="0" t="0" r="7620" b="762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jacob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12C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56D4D96F" wp14:editId="3EA661F3">
            <wp:extent cx="429768" cy="640080"/>
            <wp:effectExtent l="0" t="0" r="889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ndthenidanced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12C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10086CF7" wp14:editId="2E48F05C">
            <wp:extent cx="429768" cy="640080"/>
            <wp:effectExtent l="0" t="0" r="8890" b="762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roadsid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12C" w:rsidRPr="005B336E">
        <w:rPr>
          <w:rFonts w:ascii="Trebuchet MS" w:hAnsi="Trebuchet MS"/>
          <w:noProof/>
          <w:color w:val="1F3864" w:themeColor="accent5" w:themeShade="80"/>
          <w:sz w:val="20"/>
          <w:szCs w:val="20"/>
        </w:rPr>
        <w:drawing>
          <wp:inline distT="0" distB="0" distL="0" distR="0" wp14:anchorId="3F39CED7" wp14:editId="27C0EAA5">
            <wp:extent cx="438912" cy="640080"/>
            <wp:effectExtent l="0" t="0" r="0" b="762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otgay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E09" w:rsidRDefault="00594E09" w:rsidP="005F5ADD">
      <w:pPr>
        <w:jc w:val="highKashida"/>
        <w:rPr>
          <w:rFonts w:ascii="Corbel" w:hAnsi="Corbel"/>
          <w:color w:val="1F3864" w:themeColor="accent5" w:themeShade="80"/>
          <w:sz w:val="16"/>
          <w:szCs w:val="16"/>
          <w:lang w:val="en-US"/>
        </w:rPr>
      </w:pPr>
    </w:p>
    <w:p w:rsidR="005F5ADD" w:rsidRPr="00594E09" w:rsidRDefault="00594E09" w:rsidP="00594E09">
      <w:pPr>
        <w:rPr>
          <w:rFonts w:ascii="Corbel" w:hAnsi="Corbel"/>
          <w:color w:val="1F3864" w:themeColor="accent5" w:themeShade="80"/>
          <w:sz w:val="54"/>
          <w:szCs w:val="54"/>
          <w:lang w:val="en-US"/>
        </w:rPr>
      </w:pPr>
      <w:r w:rsidRPr="00594E09">
        <w:rPr>
          <w:rFonts w:ascii="Corbel" w:hAnsi="Corbel"/>
          <w:color w:val="1F3864" w:themeColor="accent5" w:themeShade="80"/>
          <w:sz w:val="54"/>
          <w:szCs w:val="54"/>
          <w:lang w:val="en-US"/>
        </w:rPr>
        <w:t xml:space="preserve">New </w:t>
      </w:r>
      <w:r w:rsidR="009F51FB" w:rsidRPr="00594E09">
        <w:rPr>
          <w:rFonts w:ascii="Corbel" w:hAnsi="Corbel"/>
          <w:color w:val="1F3864" w:themeColor="accent5" w:themeShade="80"/>
          <w:sz w:val="54"/>
          <w:szCs w:val="54"/>
          <w:lang w:val="en-US"/>
        </w:rPr>
        <w:t>LGBTQ Books + eBooks</w:t>
      </w:r>
      <w:r w:rsidR="005F5ADD" w:rsidRPr="00594E09">
        <w:rPr>
          <w:rFonts w:ascii="Corbel" w:hAnsi="Corbel"/>
          <w:color w:val="CE20C6"/>
          <w:sz w:val="54"/>
          <w:szCs w:val="54"/>
          <w:lang w:val="en-US"/>
        </w:rPr>
        <w:t>*</w:t>
      </w:r>
    </w:p>
    <w:p w:rsidR="005F5ADD" w:rsidRPr="00594E09" w:rsidRDefault="00594E09" w:rsidP="005F5ADD">
      <w:pPr>
        <w:spacing w:after="0"/>
        <w:rPr>
          <w:rFonts w:ascii="Corbel" w:hAnsi="Corbel"/>
          <w:color w:val="1F3864" w:themeColor="accent5" w:themeShade="80"/>
          <w:sz w:val="24"/>
          <w:szCs w:val="24"/>
          <w:lang w:val="en-US"/>
        </w:rPr>
      </w:pPr>
      <w:r w:rsidRPr="00594E09">
        <w:rPr>
          <w:rFonts w:ascii="Corbel" w:hAnsi="Corbel"/>
          <w:color w:val="CE20C6"/>
          <w:sz w:val="24"/>
          <w:szCs w:val="24"/>
          <w:lang w:val="en-US"/>
        </w:rPr>
        <w:t>*</w:t>
      </w:r>
      <w:r w:rsidR="0009620A">
        <w:rPr>
          <w:rFonts w:ascii="Corbel" w:hAnsi="Corbel"/>
          <w:color w:val="1F3864" w:themeColor="accent5" w:themeShade="80"/>
          <w:sz w:val="24"/>
          <w:szCs w:val="24"/>
          <w:lang w:val="en-US"/>
        </w:rPr>
        <w:t xml:space="preserve"> just some of the hot new</w:t>
      </w:r>
      <w:r w:rsidR="005F5ADD" w:rsidRPr="00594E09">
        <w:rPr>
          <w:rFonts w:ascii="Corbel" w:hAnsi="Corbel"/>
          <w:color w:val="1F3864" w:themeColor="accent5" w:themeShade="80"/>
          <w:sz w:val="24"/>
          <w:szCs w:val="24"/>
          <w:lang w:val="en-US"/>
        </w:rPr>
        <w:t xml:space="preserve"> LGBTQ fiction + non-fiction titles added to </w:t>
      </w:r>
    </w:p>
    <w:p w:rsidR="005F5ADD" w:rsidRPr="00594E09" w:rsidRDefault="005F5ADD" w:rsidP="005F5ADD">
      <w:pPr>
        <w:spacing w:after="0"/>
        <w:rPr>
          <w:rFonts w:ascii="Corbel" w:hAnsi="Corbel"/>
          <w:color w:val="1F3864" w:themeColor="accent5" w:themeShade="80"/>
          <w:sz w:val="24"/>
          <w:szCs w:val="24"/>
          <w:lang w:val="en-US"/>
        </w:rPr>
      </w:pPr>
      <w:r w:rsidRPr="00594E09">
        <w:rPr>
          <w:rFonts w:ascii="Corbel" w:hAnsi="Corbel"/>
          <w:color w:val="1F3864" w:themeColor="accent5" w:themeShade="80"/>
          <w:sz w:val="24"/>
          <w:szCs w:val="24"/>
          <w:lang w:val="en-US"/>
        </w:rPr>
        <w:t>Toronto Public Library collections in the last year</w:t>
      </w:r>
    </w:p>
    <w:p w:rsidR="00C667D0" w:rsidRDefault="00C667D0" w:rsidP="005F5ADD">
      <w:pPr>
        <w:spacing w:after="0"/>
        <w:rPr>
          <w:rFonts w:ascii="Corbel" w:hAnsi="Corbel"/>
          <w:color w:val="1F3864" w:themeColor="accent5" w:themeShade="80"/>
          <w:sz w:val="24"/>
          <w:szCs w:val="24"/>
          <w:lang w:val="en-US"/>
        </w:rPr>
      </w:pPr>
    </w:p>
    <w:p w:rsidR="007C1E12" w:rsidRDefault="007C1E12" w:rsidP="005F5ADD">
      <w:pPr>
        <w:spacing w:after="0"/>
        <w:rPr>
          <w:rFonts w:ascii="Corbel" w:hAnsi="Corbel"/>
          <w:color w:val="1F3864" w:themeColor="accent5" w:themeShade="80"/>
          <w:sz w:val="24"/>
          <w:szCs w:val="24"/>
          <w:lang w:val="en-US"/>
        </w:rPr>
        <w:sectPr w:rsidR="007C1E12" w:rsidSect="007C1E12">
          <w:pgSz w:w="20160" w:h="12240" w:orient="landscape" w:code="5"/>
          <w:pgMar w:top="432" w:right="720" w:bottom="432" w:left="720" w:header="720" w:footer="720" w:gutter="0"/>
          <w:cols w:num="2" w:space="720"/>
          <w:docGrid w:linePitch="360"/>
        </w:sectPr>
      </w:pPr>
    </w:p>
    <w:p w:rsidR="007C1E12" w:rsidRDefault="007C1E12" w:rsidP="007C1E12">
      <w:pPr>
        <w:spacing w:after="0"/>
        <w:rPr>
          <w:rFonts w:ascii="Corbel" w:hAnsi="Corbel"/>
          <w:b/>
          <w:bCs/>
          <w:sz w:val="16"/>
          <w:szCs w:val="16"/>
        </w:rPr>
      </w:pPr>
    </w:p>
    <w:p w:rsidR="007C1E12" w:rsidRDefault="007C1E12" w:rsidP="007C1E12">
      <w:pPr>
        <w:spacing w:after="0"/>
        <w:rPr>
          <w:rFonts w:ascii="Corbel" w:hAnsi="Corbel"/>
          <w:b/>
          <w:bCs/>
          <w:sz w:val="16"/>
          <w:szCs w:val="16"/>
        </w:rPr>
      </w:pPr>
    </w:p>
    <w:p w:rsidR="007C1E12" w:rsidRDefault="007C1E12" w:rsidP="007C1E12">
      <w:pPr>
        <w:spacing w:after="0"/>
        <w:rPr>
          <w:rFonts w:ascii="Corbel" w:hAnsi="Corbel"/>
          <w:b/>
          <w:bCs/>
          <w:sz w:val="16"/>
          <w:szCs w:val="16"/>
        </w:rPr>
      </w:pPr>
    </w:p>
    <w:p w:rsidR="007C1E12" w:rsidRDefault="007C1E12" w:rsidP="007C1E12">
      <w:pPr>
        <w:spacing w:after="0"/>
        <w:rPr>
          <w:rFonts w:ascii="Corbel" w:hAnsi="Corbel"/>
          <w:b/>
          <w:bCs/>
          <w:sz w:val="16"/>
          <w:szCs w:val="16"/>
        </w:rPr>
      </w:pPr>
    </w:p>
    <w:p w:rsidR="007C1E12" w:rsidRPr="007C1E12" w:rsidRDefault="007C1E12" w:rsidP="007C1E12">
      <w:pPr>
        <w:spacing w:after="0"/>
        <w:rPr>
          <w:rFonts w:ascii="Corbel" w:hAnsi="Corbel"/>
          <w:b/>
          <w:bCs/>
          <w:color w:val="002060"/>
        </w:rPr>
      </w:pPr>
      <w:r w:rsidRPr="007C1E12">
        <w:rPr>
          <w:rFonts w:ascii="Corbel" w:hAnsi="Corbel"/>
          <w:b/>
          <w:bCs/>
          <w:color w:val="002060"/>
        </w:rPr>
        <w:lastRenderedPageBreak/>
        <w:t>LESBIANS – FICTION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Albert, Susan Wittig / Loving Eleanor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Alexander, Mardi / Twice lucky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Alkemade, Kim van / Orphan #8: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Aptaker, Ann / Tarnished gold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Baldwin, Kim / One last thing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Banasky, Carmiel / The suicide of Claire Bishop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Barnett, LaShonda Katrice / Jam on the vine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Beers, Georgia / A little bit of spice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Beers, Georgia / Zero visibility: a romance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Blais, Marie-Claire / Acacia gardens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Bramhall, Andrea / The chameleon’s tale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Bramhall, Andrea / Swordfish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Brayden, Melissa / Just three words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Brayden, Melissa / Ready or not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Brayden, Melissa et al. / Sweet hearts: romantic novellas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Brooke, Gun / Pathfinder: Exodus, Book Two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Brooke, Gun / Soul unique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Brown, Maggie / Mackenzie’s beat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Buck, Rebecca S. / Fragile wings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Busman, Debra / Like a woman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Cannon, Julie / Countdown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Christie, Kate / In the company of women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Claxton, Crin / Death’s doorway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Clevenger, Jaime / Waiting for a love song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Cooper, Blayne / A dark horse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Copeland, Jean / The revelation of Beatrice Darby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D., Jackie / Infiltration: Book 1 of the After Dark series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Davis, Lesley / Playing in shadow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Davis, Lesley / Starstruck: blurring the line between reality and fiction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De Veaux, Alexis / Yabo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Dennis-Benn, Nicole / Here comes the sun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Disabato, Catie / The ghost network: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Doctor, Farzana / All inclusive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Doench, Meredith / Crossed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Dunne, Amy / The renegade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Dutton, Erin / Officer down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Frame, Jenny / A royal romance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French, Sophia / The diplomat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Girolami, Lisa / The 45</w:t>
      </w:r>
      <w:r w:rsidRPr="007C1E12">
        <w:rPr>
          <w:rFonts w:ascii="Corbel" w:hAnsi="Corbel"/>
          <w:sz w:val="16"/>
          <w:szCs w:val="16"/>
          <w:vertAlign w:val="superscript"/>
        </w:rPr>
        <w:t>th</w:t>
      </w:r>
      <w:r w:rsidRPr="007C1E12">
        <w:rPr>
          <w:rFonts w:ascii="Corbel" w:hAnsi="Corbel"/>
          <w:sz w:val="16"/>
          <w:szCs w:val="16"/>
        </w:rPr>
        <w:t xml:space="preserve"> parallel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Glaser, Rachel B. / Paulina and Fran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Green, Sacchi, ed. / Best lesbian erotica of the year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Green, Sacchi, ed. / Me and my boi: queer erotic stories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Griep, Camille / Letters to Zell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Grubb, Michelle / The fifth gospel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Grubb, Michelle / Getting lost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Grubb, Michelle / Keep hold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Gurba, Myriam / Painting their portraits in winter: short stories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Hamilton, Jane Eaton / Weekend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Hart, Ellen / The grave soul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Highsmith, Patricia / Carol </w:t>
      </w:r>
      <w:r w:rsidRPr="007C1E12">
        <w:rPr>
          <w:rFonts w:ascii="Corbel" w:hAnsi="Corbel"/>
          <w:i/>
          <w:iCs/>
          <w:sz w:val="16"/>
          <w:szCs w:val="16"/>
        </w:rPr>
        <w:t>(new ed.)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lastRenderedPageBreak/>
        <w:t>Hill, Gerri / Pelican’s landing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Huff, Tanya / An ancient peace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Huff, Tanya / Wizard of the grove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Hunter, Cari / No good reason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Jaffe, Sara / Dryland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Jessen, Rebecca / Gap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Jones, Heather Rose / The mystic marriage: a novel of Alpennia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July, Miranda / The first bad man: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Kirby, William S. / Vienna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Leduc, Violette / Thérèse and Isabelle </w:t>
      </w:r>
      <w:r w:rsidRPr="007C1E12">
        <w:rPr>
          <w:rFonts w:ascii="Corbel" w:hAnsi="Corbel"/>
          <w:i/>
          <w:iCs/>
          <w:sz w:val="16"/>
          <w:szCs w:val="16"/>
        </w:rPr>
        <w:t xml:space="preserve">(new trans.)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Leigh, D. Jackson / Riding passion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Leigh, D. Jackson / Tracker and the spy: Dragon Horse War 2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Liontas, Annie / Let me explain you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Logan, Kirsty / The gracekeepers: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Logan, M. E. / Can’t buy me love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Logan, M. E. / Tempered Steele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Lynch, Katie / Confucius Jane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MacGregor, K. G. / T-minus two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Maddox, Jaime / Deadly medicine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Mayor, Archer / The company she kept: a Joe Gunther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McKnight, Gill / Soul selecta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McMahon, Franci / White horse in winter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McMan, Ann / Backcast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Michaels, Laydin / Forsaken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Mikayne, Stevie / Illicit artifacts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Miles, Tiya / Cherokee Rose: a novel of gardens and ghosts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Molson, Karen / The company of crows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O’Brien, Meghan / The muse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Okparanta, Chinelo / Under the udala trees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Perez, Emma / Electra’s complex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Perovic, Lydia / All that sang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Pesch, Lana / Moving parts: stories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Powell, V. K. / Side effects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Raand, L. L. / The shadow hunt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Radclyffe / Prescription for love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Radclyffe / Price of honor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Raeder, Leah / Black Iris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Redhawk, D. Jordan / Lady dragon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Revoyr, Nina / Lost canyon: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Richardson, Tracey / The song in my heart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Ridley, Elizabeth / Searching for Celia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Rosen, Lev A. C. / Depth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Rosenfeld, Carol / The one that got away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Rowlands, C. P. / Hardwired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Saracen, Justine / The witch of Stalingrad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Shannon, Merry / Prayer of the handmaiden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Spangler, Rachel / The heart of the game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Stark, Nell / The princess and the Prix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Taite, Carsen / Lay down the law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Taite, Carsen / Reasonable doubt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Thrasher, Shelley / Autumn spring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Trebelhorn, P. J. / Up the ante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Wagner, Bruce / I met someone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lastRenderedPageBreak/>
        <w:t>Herring, Scott / The Cambridge companion to American gay and lesbian literature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Highway, Tomson / A tale of monstrous extravagance: imagining multilingualism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Hogan, Kristen / The feminist bookstore movement: lesbian antiracism and feminist accountability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Jenkins, Steve + Walter, Derek / Esther the wonder pig: changing the world one heart at a time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Jennings, Kevin, ed. / One teacher in ten in the new millennium: LGBT educators speak out about what’s gotten better and what hasn’t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Kaplan, Roberta / Then comes marriage: United States v. Windsor and the defeat of DOMA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King-Miller, Lindsay / Ask a queer chick: a guide to sex, love, and life for girls who dig girls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Ladoucer, Ben / Otter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Lee, Deborah Jian / Rescuing Jesus: how people of color, women, and queer Christians are reclaiming evangelicalism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Levy, Emanuel / Gay directors, gay films?: Pedro Almod</w:t>
      </w:r>
      <w:r w:rsidRPr="007C1E12">
        <w:rPr>
          <w:rFonts w:ascii="Corbel" w:hAnsi="Corbel" w:cstheme="minorHAnsi"/>
          <w:sz w:val="16"/>
          <w:szCs w:val="16"/>
        </w:rPr>
        <w:t>ó</w:t>
      </w:r>
      <w:r w:rsidRPr="007C1E12">
        <w:rPr>
          <w:rFonts w:ascii="Corbel" w:hAnsi="Corbel"/>
          <w:sz w:val="16"/>
          <w:szCs w:val="16"/>
        </w:rPr>
        <w:t>var, Terence Davies, Todd Haynes, Gus Van Sant, John Waters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Lindsay, Richard A. / Hollywood biblical epics: camp spectacle and queer style from the silent era to the modern day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Macedo, Stephen / Just married: same-sex couples, monogamy, and the future of marriage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MacIvor, Daniel / Try: Communion / Was spring / Small things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Maguire, Shannon / Myrmurs: an exploded sestina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Manuel</w:t>
      </w:r>
      <w:r w:rsidR="00AE3EAB">
        <w:rPr>
          <w:rFonts w:ascii="Corbel" w:hAnsi="Corbel"/>
          <w:sz w:val="16"/>
          <w:szCs w:val="16"/>
        </w:rPr>
        <w:t>, Zenju Earthly</w:t>
      </w:r>
      <w:r w:rsidRPr="007C1E12">
        <w:rPr>
          <w:rFonts w:ascii="Corbel" w:hAnsi="Corbel"/>
          <w:sz w:val="16"/>
          <w:szCs w:val="16"/>
        </w:rPr>
        <w:t xml:space="preserve">n / The way of tenderness: awakening through race, sexuality, and gender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Marhoefer, Laurie / Sex and the Weimer Republic: German homosexual emancipation and the rise of the Nazis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McClatchy, J. D. / Sweet theft: a poet’s commonplace 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Meyer, Doug / Violence against queer people: race, class, gender, and the persistence of anti-LGBT discrimination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Millward, Liz / Making a scene: lesbians and community across Canada, 1964-1984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Mordden, Ethan / On Sondheim: an opinionated guide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 w:cstheme="minorHAnsi"/>
          <w:sz w:val="16"/>
          <w:szCs w:val="16"/>
          <w:lang w:val="en"/>
        </w:rPr>
        <w:t>Mostow, Joshua S. + Ikeda, Asato / A third gender: beautiful youth in Japanese Edo-period prints (1600–1868)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Myles, Eileen / I must be living twice: new and selected poems, 1975-2014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Nason, Jim / Touch anywhere to begin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Neal, Jarrett / What color is your hoodie?: essays on black gay identity</w:t>
      </w:r>
    </w:p>
    <w:p w:rsidR="007C1E12" w:rsidRPr="007C1E12" w:rsidRDefault="007C1E12" w:rsidP="007C1E12">
      <w:pPr>
        <w:spacing w:after="0"/>
        <w:rPr>
          <w:rFonts w:ascii="Corbel" w:hAnsi="Corbel"/>
          <w:i/>
          <w:iCs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Newton, Esther / Cherry Grove, Fire Island: sixty years in America’s first gay and lesbian town </w:t>
      </w:r>
      <w:r w:rsidRPr="007C1E12">
        <w:rPr>
          <w:rFonts w:ascii="Corbel" w:hAnsi="Corbel"/>
          <w:i/>
          <w:iCs/>
          <w:sz w:val="16"/>
          <w:szCs w:val="16"/>
        </w:rPr>
        <w:t>(new ed.)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Oakley, Tyler / Binge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Oliver, Mary / Felicity: poems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Paré, Arleen / He leaves his face in the funeral car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Petro, Anthony M. / After the wrath of God: AIDS, sexuality, and American religion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Phillips, Carl / Reconnaissance: poems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Rakoff, David / The uncollected David Rakoff: including the text of Love, dishonor, marriage, die; cherish, perish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lastRenderedPageBreak/>
        <w:t>Reynolds, Michael, ed. / Tom House: Tom of Finland in Los Angeles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Rich, Adrienne / Adrienne Rich: collected poems, 1950-2012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Rich, Adrienne / Later poems: selected and new, 1971-2012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Richardson, Bill / First little bastard to call me Gramps: poems of the late middle ages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Rose, Rachel / Marry &amp; burn</w:t>
      </w:r>
    </w:p>
    <w:p w:rsidR="007C1E12" w:rsidRPr="007C1E12" w:rsidRDefault="007C1E12" w:rsidP="007C1E12">
      <w:pPr>
        <w:spacing w:after="0"/>
        <w:rPr>
          <w:rFonts w:ascii="Corbel" w:hAnsi="Corbel" w:cs="Calibri"/>
          <w:sz w:val="16"/>
          <w:szCs w:val="16"/>
        </w:rPr>
      </w:pPr>
      <w:r w:rsidRPr="007C1E12">
        <w:rPr>
          <w:rFonts w:ascii="Corbel" w:hAnsi="Corbel" w:cs="Calibri"/>
          <w:sz w:val="16"/>
          <w:szCs w:val="16"/>
        </w:rPr>
        <w:t>Rostosky, Sharon Scales + Riggle, Ellen D. B. / Happy together: how same-sex couples can conquer the challenges of minority stress and flourish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Rustin, Bayard + Carbado, Devon W., ed. / Time on two crosses: the collected writings of Bayard Rustin, 2</w:t>
      </w:r>
      <w:r w:rsidRPr="007C1E12">
        <w:rPr>
          <w:rFonts w:ascii="Corbel" w:hAnsi="Corbel"/>
          <w:sz w:val="16"/>
          <w:szCs w:val="16"/>
          <w:vertAlign w:val="superscript"/>
        </w:rPr>
        <w:t>nd</w:t>
      </w:r>
      <w:r w:rsidRPr="007C1E12">
        <w:rPr>
          <w:rFonts w:ascii="Corbel" w:hAnsi="Corbel"/>
          <w:sz w:val="16"/>
          <w:szCs w:val="16"/>
        </w:rPr>
        <w:t xml:space="preserve"> ed. 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Sacks, Oliver W. / Gratitude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Sanders, Eli / While the city slept: a love lost to violence and a young man’s descent into madness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Schwartzwald, Robert / C.R.A.Z.Y.: a queer film classic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Scott, Kitty, ed. / Stephen Andrews POV</w:t>
      </w:r>
    </w:p>
    <w:p w:rsidR="007C1E12" w:rsidRPr="007C1E12" w:rsidRDefault="007C1E12" w:rsidP="007C1E12">
      <w:pPr>
        <w:spacing w:after="0"/>
        <w:rPr>
          <w:rFonts w:ascii="Corbel" w:hAnsi="Corbel"/>
          <w:i/>
          <w:iCs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Sedgwick, Eve Kosofsky / Between men: English literature and male homosocial desire </w:t>
      </w:r>
      <w:r w:rsidRPr="007C1E12">
        <w:rPr>
          <w:rFonts w:ascii="Corbel" w:hAnsi="Corbel"/>
          <w:i/>
          <w:iCs/>
          <w:sz w:val="16"/>
          <w:szCs w:val="16"/>
        </w:rPr>
        <w:t>(30</w:t>
      </w:r>
      <w:r w:rsidRPr="007C1E12">
        <w:rPr>
          <w:rFonts w:ascii="Corbel" w:hAnsi="Corbel"/>
          <w:i/>
          <w:iCs/>
          <w:sz w:val="16"/>
          <w:szCs w:val="16"/>
          <w:vertAlign w:val="superscript"/>
        </w:rPr>
        <w:t>th</w:t>
      </w:r>
      <w:r w:rsidRPr="007C1E12">
        <w:rPr>
          <w:rFonts w:ascii="Corbel" w:hAnsi="Corbel"/>
          <w:i/>
          <w:iCs/>
          <w:sz w:val="16"/>
          <w:szCs w:val="16"/>
        </w:rPr>
        <w:t xml:space="preserve"> anniversary ed.) 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Shraya, Vivek / Even this page is white: poems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Sickels, Carter, ed. / Untangling the knot: queer voices on marriage, relationships and identity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Siken, Richard / War of the foxes 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Smart, Tom / Fabulous peculiarities: the art of Tony Calzetta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Tannahill, Jordan / Theatre of the unimpressed: in search of vital drama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Thoreson, Ryan Richard / Transnational LGBT activism: working for sexual rights worldwide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Tillman, Lisa M. / In solidarity: friendship, family, and activism beyond gay and straight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Visage, Michelle / The diva rules: ditch the drama, find your strength, and sparkle your way to the top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Waidzunas, Tom / Straight line: how the fringe science of ex-gay and therapy reoriented sexuality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Ward, Elizabeth Jane / Not gay: sex between straight white men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Whitlock, Kay + Bronski, Michael / Considering hate: violence, goodness, and justice in American culture and politics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Woods, Gregory / Homintern: how gay culture liberated the modern world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Zan, B</w:t>
      </w:r>
      <w:r w:rsidRPr="007C1E12">
        <w:rPr>
          <w:rFonts w:ascii="Corbel" w:hAnsi="Corbel" w:cstheme="minorHAnsi"/>
          <w:sz w:val="16"/>
          <w:szCs w:val="16"/>
        </w:rPr>
        <w:t>änoo / Songs of exile</w:t>
      </w:r>
    </w:p>
    <w:p w:rsidR="007C1E12" w:rsidRDefault="007C1E12" w:rsidP="007C1E12">
      <w:pPr>
        <w:spacing w:after="0"/>
        <w:rPr>
          <w:rFonts w:ascii="Corbel" w:hAnsi="Corbel"/>
          <w:sz w:val="16"/>
          <w:szCs w:val="16"/>
        </w:rPr>
      </w:pP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</w:p>
    <w:p w:rsidR="00914B94" w:rsidRDefault="00914B94" w:rsidP="007C1E12">
      <w:pPr>
        <w:spacing w:after="0"/>
        <w:rPr>
          <w:rFonts w:ascii="Corbel" w:hAnsi="Corbel"/>
          <w:b/>
          <w:bCs/>
          <w:color w:val="002060"/>
        </w:rPr>
      </w:pPr>
    </w:p>
    <w:p w:rsidR="00914B94" w:rsidRDefault="00914B94" w:rsidP="007C1E12">
      <w:pPr>
        <w:spacing w:after="0"/>
        <w:rPr>
          <w:rFonts w:ascii="Corbel" w:hAnsi="Corbel"/>
          <w:b/>
          <w:bCs/>
          <w:color w:val="002060"/>
        </w:rPr>
      </w:pPr>
    </w:p>
    <w:p w:rsidR="00914B94" w:rsidRDefault="00914B94" w:rsidP="007C1E12">
      <w:pPr>
        <w:spacing w:after="0"/>
        <w:rPr>
          <w:rFonts w:ascii="Corbel" w:hAnsi="Corbel"/>
          <w:b/>
          <w:bCs/>
          <w:color w:val="002060"/>
        </w:rPr>
      </w:pPr>
    </w:p>
    <w:p w:rsidR="00914B94" w:rsidRDefault="00914B94" w:rsidP="007C1E12">
      <w:pPr>
        <w:spacing w:after="0"/>
        <w:rPr>
          <w:rFonts w:ascii="Corbel" w:hAnsi="Corbel"/>
          <w:b/>
          <w:bCs/>
          <w:color w:val="002060"/>
        </w:rPr>
      </w:pPr>
    </w:p>
    <w:p w:rsidR="00914B94" w:rsidRDefault="00914B94" w:rsidP="007C1E12">
      <w:pPr>
        <w:spacing w:after="0"/>
        <w:rPr>
          <w:rFonts w:ascii="Corbel" w:hAnsi="Corbel"/>
          <w:b/>
          <w:bCs/>
          <w:color w:val="002060"/>
        </w:rPr>
      </w:pPr>
    </w:p>
    <w:p w:rsidR="00914B94" w:rsidRDefault="00914B94" w:rsidP="007C1E12">
      <w:pPr>
        <w:spacing w:after="0"/>
        <w:rPr>
          <w:rFonts w:ascii="Corbel" w:hAnsi="Corbel"/>
          <w:b/>
          <w:bCs/>
          <w:color w:val="002060"/>
        </w:rPr>
      </w:pPr>
    </w:p>
    <w:p w:rsidR="00914B94" w:rsidRDefault="00914B94" w:rsidP="007C1E12">
      <w:pPr>
        <w:spacing w:after="0"/>
        <w:rPr>
          <w:rFonts w:ascii="Corbel" w:hAnsi="Corbel"/>
          <w:b/>
          <w:bCs/>
          <w:color w:val="002060"/>
        </w:rPr>
      </w:pPr>
    </w:p>
    <w:p w:rsidR="00914B94" w:rsidRDefault="00914B94" w:rsidP="007C1E12">
      <w:pPr>
        <w:spacing w:after="0"/>
        <w:rPr>
          <w:rFonts w:ascii="Corbel" w:hAnsi="Corbel"/>
          <w:b/>
          <w:bCs/>
          <w:color w:val="002060"/>
        </w:rPr>
      </w:pPr>
    </w:p>
    <w:p w:rsidR="007C1E12" w:rsidRPr="007C1E12" w:rsidRDefault="007C1E12" w:rsidP="007C1E12">
      <w:pPr>
        <w:spacing w:after="0"/>
        <w:rPr>
          <w:rFonts w:ascii="Corbel" w:hAnsi="Corbel"/>
          <w:b/>
          <w:bCs/>
          <w:color w:val="002060"/>
        </w:rPr>
      </w:pPr>
      <w:r w:rsidRPr="007C1E12">
        <w:rPr>
          <w:rFonts w:ascii="Corbel" w:hAnsi="Corbel"/>
          <w:b/>
          <w:bCs/>
          <w:color w:val="002060"/>
        </w:rPr>
        <w:lastRenderedPageBreak/>
        <w:t>BISEXUAL LITERATURE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Bingham, Emily / Irrepressible: the Jazz Age life of Henrietta Bingham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Bowery, Tess/ She whom I love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Despentes, Virginia / Apocalypse baby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Fitzgerald, Meags / Long red hair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Hogan, Kevin / My Riastrad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J., Anna / My woman his wife saga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Ka’ahumanu, Lani + Hutchins, Loraine, eds. / Bi any other name: bisexual people speak out, 25</w:t>
      </w:r>
      <w:r w:rsidRPr="007C1E12">
        <w:rPr>
          <w:rFonts w:ascii="Corbel" w:hAnsi="Corbel"/>
          <w:sz w:val="16"/>
          <w:szCs w:val="16"/>
          <w:vertAlign w:val="superscript"/>
        </w:rPr>
        <w:t>th</w:t>
      </w:r>
      <w:r w:rsidRPr="007C1E12">
        <w:rPr>
          <w:rFonts w:ascii="Corbel" w:hAnsi="Corbel"/>
          <w:sz w:val="16"/>
          <w:szCs w:val="16"/>
        </w:rPr>
        <w:t xml:space="preserve"> anniversary ed.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Keenan, Jillian / Sex with Shakespeare: here’s much to do with pain, but more with love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Mesrobian, Carrie / Cut both ways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Michaels, Mark A. + Johnson, Patricia / Designer relationships: a guide to happy monogamy, positive polyamory, and optimistic open relationships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  <w:r w:rsidRPr="007C1E12">
        <w:rPr>
          <w:rFonts w:ascii="Corbel" w:hAnsi="Corbel"/>
          <w:sz w:val="16"/>
          <w:szCs w:val="16"/>
        </w:rPr>
        <w:t xml:space="preserve"> 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Naked, Bif / I Bificus: a memoir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North, Anna / The life and death of Sophie Stark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Ochs, Robyn + Williams, H. Sharif / Rec-og-nize: the voices of bisexual men: an anthology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Palmer, Alyssa Linn / Midnight at the Orpheus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Pilger, Zoe / Eat my heart out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Steil, Jennifer / The ambassador’s wife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Winterson, Jeanette / The gap of time: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  <w:r w:rsidRPr="007C1E12">
        <w:rPr>
          <w:rFonts w:ascii="Corbel" w:hAnsi="Corbel"/>
          <w:sz w:val="16"/>
          <w:szCs w:val="16"/>
        </w:rPr>
        <w:t xml:space="preserve"> 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</w:p>
    <w:p w:rsidR="007C1E12" w:rsidRPr="007C1E12" w:rsidRDefault="007C1E12" w:rsidP="007C1E12">
      <w:pPr>
        <w:spacing w:after="0"/>
        <w:rPr>
          <w:rFonts w:ascii="Corbel" w:hAnsi="Corbel"/>
          <w:b/>
          <w:bCs/>
          <w:color w:val="002060"/>
        </w:rPr>
      </w:pPr>
      <w:r w:rsidRPr="007C1E12">
        <w:rPr>
          <w:rFonts w:ascii="Corbel" w:hAnsi="Corbel"/>
          <w:b/>
          <w:bCs/>
          <w:color w:val="002060"/>
        </w:rPr>
        <w:t>TRANSGENDER LITERATURE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Arnal, Kike / Bordered lives: transgender portraits from Mexico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Basch, Rachel / The listener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Ben</w:t>
      </w:r>
      <w:r w:rsidRPr="007C1E12">
        <w:rPr>
          <w:rFonts w:ascii="Corbel" w:hAnsi="Corbel" w:cstheme="minorHAnsi"/>
          <w:sz w:val="16"/>
          <w:szCs w:val="16"/>
        </w:rPr>
        <w:t>í</w:t>
      </w:r>
      <w:r w:rsidRPr="007C1E12">
        <w:rPr>
          <w:rFonts w:ascii="Corbel" w:hAnsi="Corbel"/>
          <w:sz w:val="16"/>
          <w:szCs w:val="16"/>
        </w:rPr>
        <w:t xml:space="preserve">tez-Rojo, Antonio / Woman in battle dress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Bevan, Thomas E. / The psychobiology of transsexualism and transgenderism: a new view based on scientific evidence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Blythe, Ali / Twoism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Corbett, Ken / A murder over a girl: justice, gender, junior high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Crawford, Lucas / Sideshow concessions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De Robertis, Carolina / The gods of tango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Februari, Maxim / The making of a man: notes on transsexuality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Garréta, Anne / Sphinx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Gino, Alex / George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Hall, Michael / Red: a crayon’s story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Hankins, Dena / Heart of the Liliko’i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Hurst, Michael + Swope, Robert, eds. / Casa Susanna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Islam, Tanwi Nandini / Bright lines: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Jacques, Juliet / Trans: a memoir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Joynt, Chase + Hoolboom, Mike / You only live twice: sex, death and transition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Kaufman, Brian / M is dead: a collaborative novel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Kaveney, Roz / Tiny pieces of skull: or, a lesson in matters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Keig, Zander + Kellaway, Mitch, eds. / Manning up: transsexual men on finding brotherhood, family, and themselves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lastRenderedPageBreak/>
        <w:t>Kurtzwilde, H. B. / Sea turtle inn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Ladin, Joy / Impersonation: poems 2004-2014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Leone, Katie / But, I’m not a boy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Lepore, Amanda / Doll parts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Lowrey, Sassafras / Lost boi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Miller, Sasha L. / The errant prince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Monje, Michael Scott, Jr. / Defiant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Muholi, Zanele / Zanele Muholi: faces and phases, 2006-2014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Namaste, Viviane K. / Oversight: critical reflections on feminist research and politics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Nelson, Maggie / The Argonauts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Nutt, Amy Ellis / Becoming Nicole: the transformation of an American family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Plett, Casey / Safe girl to love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Porto, Alexandre Vidal / Sergio Y.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Schmatz, Pat / Lizard radio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i/>
          <w:iCs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Spade, Dean / Normal life: administrative violence, critical trans politics, and the limits of law </w:t>
      </w:r>
      <w:r w:rsidRPr="007C1E12">
        <w:rPr>
          <w:rFonts w:ascii="Corbel" w:hAnsi="Corbel"/>
          <w:i/>
          <w:iCs/>
          <w:sz w:val="16"/>
          <w:szCs w:val="16"/>
        </w:rPr>
        <w:t>(rev. ed.)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Stanley, Eric + Smith, Nat, eds. / Captive genders: trans embodiment and the prison industrial complex, 2</w:t>
      </w:r>
      <w:r w:rsidRPr="007C1E12">
        <w:rPr>
          <w:rFonts w:ascii="Corbel" w:hAnsi="Corbel"/>
          <w:sz w:val="16"/>
          <w:szCs w:val="16"/>
          <w:vertAlign w:val="superscript"/>
        </w:rPr>
        <w:t>nd</w:t>
      </w:r>
      <w:r w:rsidRPr="007C1E12">
        <w:rPr>
          <w:rFonts w:ascii="Corbel" w:hAnsi="Corbel"/>
          <w:sz w:val="16"/>
          <w:szCs w:val="16"/>
        </w:rPr>
        <w:t xml:space="preserve"> ed.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Thimmesch-Gill, Zane / Hiding in plain sight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Warland, Betsy / Oscar of between: a memoir of identity and ideas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Whittington, Hillary / Raising Ryland: our story of parenting a transgender child with no strings attached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Wilde, Cecil / A boy called Cin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Wilkinson, Willy / Born on the edge of race and gender: a voice for cultural competency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</w:p>
    <w:p w:rsidR="007C1E12" w:rsidRPr="007C1E12" w:rsidRDefault="007C1E12" w:rsidP="007C1E12">
      <w:pPr>
        <w:spacing w:after="0"/>
        <w:rPr>
          <w:rFonts w:ascii="Corbel" w:hAnsi="Corbel"/>
          <w:b/>
          <w:bCs/>
          <w:color w:val="002060"/>
        </w:rPr>
      </w:pPr>
      <w:r w:rsidRPr="007C1E12">
        <w:rPr>
          <w:rFonts w:ascii="Corbel" w:hAnsi="Corbel"/>
          <w:b/>
          <w:bCs/>
          <w:color w:val="002060"/>
        </w:rPr>
        <w:t>LGBTQ CHILDREN’S + YOUNG ADULT LITERATURE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Albertalli, Becky / Simon vs. the Homo Sapiens agenda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Bach, Mette / Femme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Berg, Ryan / No house to call my home: love, family, and other transgressions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Brothers, Meagan / Weird girl and what’s his name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Cart, Michael + Jenkins, Christine A. / Top 250 LGBTQ books for teens: coming out, being out, and the search for community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Duncan, Alexandra / Sound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Floreen, Tim / Willful machines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Gino, Alex / George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Grace, André P.  + Wells, Kristopher/ Growing into resilience: sexual and gender minority youth in Canada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Gregorio, I. W. / None of the above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Helms, Rhonda / Promposal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Hopkins, Ellen / Traffick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Huey, Rachel S. / I am special: I have two dads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Huey, Rachel S. / I am special: I have two moms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Hutchinson, Shaun David / The five stages of Andrew Brawley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lastRenderedPageBreak/>
        <w:t>Jensen, Cordelia / Skyscraping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Konigsberg, Bill / The porcupine of truth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Kramer, Fabri + Panzini, Luca / Some people have two dads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Kramer, Fabri + Panzini, Luca / Some people have two mums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Lavoie, Jennifer / The first twenty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Levithan, David / Hold me closer: the Tiny Cooper story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McCarry, Sarah / About a girl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Moskowitz, Hannah / Not otherwise specified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Newton, David E. / LGBT youth issues today: a reference handbook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Pinkas, Shosh / Gal and Noa’s daddies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Rundell, Katherine / The wolf wilder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Sayre, Justin / Husky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Scelsa, Kate / Fans of the impossible life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Schiffer, Miriam B. / Stella brings the family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Selznick, Brian / The Marvels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Silvera, Adam / More happy than not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Silverberg, Cory + Smyth, Fiona / Sex is a funny word: a book about bodies, feelings, and YOU</w:t>
      </w:r>
    </w:p>
    <w:p w:rsidR="00945082" w:rsidRPr="007C1E12" w:rsidRDefault="00945082" w:rsidP="0094508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Smith, Rachelle Lee / Speaking out: queer youth in focus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Tyner, Christy / Zak’s safari: a story about donor-conceived kids of two-mom families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Walton, Will / Anything could happen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Ward, Kaitlin / Bleeding Earth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Wheeler, Elizabeth / Asher’s fault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</w:p>
    <w:p w:rsidR="00945082" w:rsidRPr="007C1E12" w:rsidRDefault="00945082" w:rsidP="00945082">
      <w:pPr>
        <w:spacing w:after="0"/>
        <w:rPr>
          <w:rFonts w:ascii="Corbel" w:hAnsi="Corbel"/>
          <w:b/>
          <w:bCs/>
          <w:color w:val="002060"/>
        </w:rPr>
      </w:pPr>
      <w:r w:rsidRPr="007C1E12">
        <w:rPr>
          <w:rFonts w:ascii="Corbel" w:hAnsi="Corbel"/>
          <w:b/>
          <w:bCs/>
          <w:color w:val="002060"/>
        </w:rPr>
        <w:t>LGBTQ – BIOGRAPHIES + MEMOIRS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Bell-Scott, Patricia / The firebrand and the First Lady: portrait of a friendship: Pauli Murray, Eleanor Roosevelt, and the struggle for social justice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  <w:r w:rsidRPr="007C1E12">
        <w:rPr>
          <w:rFonts w:ascii="Corbel" w:hAnsi="Corbel"/>
          <w:sz w:val="16"/>
          <w:szCs w:val="16"/>
        </w:rPr>
        <w:t xml:space="preserve"> 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Beyfus, Drusilla / Vogue on Hubert de Givenchy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Blanning, T. C. W. / Frederick the Great: King of Prussia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Brownstein, Carrie / Hunger makes me a modern girl: a memoir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Burroughs, Augusten  / Lust and wonder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Caillat, Fran</w:t>
      </w:r>
      <w:r w:rsidRPr="007C1E12">
        <w:rPr>
          <w:rFonts w:ascii="Corbel" w:hAnsi="Corbel" w:cstheme="minorHAnsi"/>
          <w:sz w:val="16"/>
          <w:szCs w:val="16"/>
        </w:rPr>
        <w:t>ç</w:t>
      </w:r>
      <w:r w:rsidRPr="007C1E12">
        <w:rPr>
          <w:rFonts w:ascii="Corbel" w:hAnsi="Corbel"/>
          <w:sz w:val="16"/>
          <w:szCs w:val="16"/>
        </w:rPr>
        <w:t>ois / Foucault against himself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Capote, Truman / Brooklyn: a personal memoir: with the lost photographs of David Attie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Chacaby, Ma-Nee / Two-spirit journey: the autobiography of a lesbian Ojibwa-Cree elder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Claerbaut, A. Alyce + Schlesinger, David, eds. / Strayhorn: an illustrated life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Clark, Adrian / Queer saint: the cultured life of Peter Watson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Coles, Richard / Fathomless riches: or, how I went from pop to pulpit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Collins, Damian / Charmed life: the phenomenal world of Philip Sassoon</w:t>
      </w:r>
    </w:p>
    <w:p w:rsidR="0009620A" w:rsidRDefault="00945082" w:rsidP="0009620A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Conley, Garrard / Boy erased: a memoir</w:t>
      </w:r>
    </w:p>
    <w:p w:rsidR="00945082" w:rsidRPr="007C1E12" w:rsidRDefault="0009620A" w:rsidP="0009620A">
      <w:pPr>
        <w:spacing w:after="0"/>
        <w:rPr>
          <w:rFonts w:ascii="Corbel" w:hAnsi="Corbel"/>
          <w:sz w:val="16"/>
          <w:szCs w:val="16"/>
        </w:rPr>
      </w:pPr>
      <w:r>
        <w:rPr>
          <w:rFonts w:ascii="Corbel" w:hAnsi="Corbel"/>
          <w:sz w:val="16"/>
          <w:szCs w:val="16"/>
        </w:rPr>
        <w:lastRenderedPageBreak/>
        <w:t>Cooper, Alex</w:t>
      </w:r>
      <w:r w:rsidR="00945082" w:rsidRPr="007C1E12">
        <w:rPr>
          <w:rFonts w:ascii="Corbel" w:hAnsi="Corbel"/>
          <w:sz w:val="16"/>
          <w:szCs w:val="16"/>
        </w:rPr>
        <w:t xml:space="preserve"> / Saving Alex: when I was fifteen I told my Mormon parents I was gay, and that’s when my nightmare began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Copp, Bruce / Out of the firing line…into the foyer: my remarkable story</w:t>
      </w:r>
    </w:p>
    <w:p w:rsidR="00FC6533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Cooper, Anderson + Vanderbilt, Gloria / The rainbow comes and goes: a mother and son talk</w:t>
      </w:r>
      <w:r w:rsidR="00FC6533">
        <w:rPr>
          <w:rFonts w:ascii="Corbel" w:hAnsi="Corbel"/>
          <w:sz w:val="16"/>
          <w:szCs w:val="16"/>
        </w:rPr>
        <w:t xml:space="preserve"> about life, love, and loss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bookmarkStart w:id="0" w:name="_GoBack"/>
      <w:bookmarkEnd w:id="0"/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Cora, Cat / Cooking as fast as I can: a chef’s story of family, food, and forgiveness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Currier, Jameson / Until my heart stops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Ferré, Giusi / Giorgio Armani: radical gender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Forrester, Viviane / Virginia Woolf: a portrait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Fraser-Cavassoni, Natasha / Vogue on Yves Saint Laurent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Freeman, Philip / Searching for Sappho: the lost songs and world of the first woman poet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Garebian, Keith / Immortal shadow: a life of William Hutt</w:t>
      </w:r>
    </w:p>
    <w:p w:rsidR="00945082" w:rsidRPr="007C1E12" w:rsidRDefault="00945082" w:rsidP="0094508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Gibb, Camilla / This is happy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Gornick, Vivian / The odd woman and city: a memoir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Graham, Bill / The call of the world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Grey, Joel / Master of ceremonies: a memoir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Gruber, Allison / You’re not Edith: autobiographical essays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Hollingworth, Miles / Ludwig Wittgenstein: an intellectual biography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Holmes, Dave / Party of one: a memoir in 20 songs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Indiana, Gary / I can’t give you anything but love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Jensen, Robert / Plain radical: living, loving, and learning to leave the planet gracefully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Jorgensen, Lorrie / First gear: a motorcycle memoir</w:t>
      </w:r>
    </w:p>
    <w:p w:rsidR="0009620A" w:rsidRPr="007C1E12" w:rsidRDefault="0009620A" w:rsidP="0009620A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Kellow, Brian / Can I go now?: the life of Sue Mengers, Hollywood’s first superagent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Lax, Leah / Uncovered: how I left Hasidic life and finally came home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Levy, Sue-Ann / Underdog: confessions of a right-wing, gay, Jewish muckraker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Lisicky, Paul / The narrow door: a memoir of friendship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Little Thunder, Beverly / One bead at a time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Lownie, Andrew / Stalin’s Englishman: the lives of Guy Burgess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Marie-Madeline / Priestess of morphine: the lost opus of Marie-Madeleine in the time of the Nazis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Mars-Jones, Adam / Kid gloves: a voyage round my father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Mercurio, Peter / Found: a story of family</w:t>
      </w:r>
    </w:p>
    <w:p w:rsidR="0094508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Meredith, Lydia / Gay preacher’s wife: how my down-low husband deconstructed my life and reconstructed my faith</w:t>
      </w:r>
    </w:p>
    <w:p w:rsidR="00914B94" w:rsidRPr="00914B94" w:rsidRDefault="00914B94" w:rsidP="00914B94">
      <w:pPr>
        <w:spacing w:after="0"/>
        <w:rPr>
          <w:rFonts w:ascii="Corbel" w:hAnsi="Corbel"/>
          <w:sz w:val="16"/>
          <w:szCs w:val="16"/>
        </w:rPr>
      </w:pPr>
      <w:r w:rsidRPr="00914B94">
        <w:rPr>
          <w:rFonts w:ascii="Corbel" w:hAnsi="Corbel"/>
          <w:sz w:val="16"/>
          <w:szCs w:val="16"/>
        </w:rPr>
        <w:t>Morgan, Bill, ed. / I greet you at the beginning of a great career: the selected correspondence of Lawrence Ferlinghetti and Allen Ginsberg, 1955-1997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Notaro, Tig / I’m just a person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Nyad, Diana / Find a way: one wild and precious life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Ollison, Rashod / Soul serenade: rhythm, blues and coming of age through vinyl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Parini, Jay / Empire of self: a life of Gore Vidal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lastRenderedPageBreak/>
        <w:t>Parsi, Arsham / Exiled for love: the journey of an Iranian queer activist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Patterson, Pat / Accepted: how the first gay superstar changed WWE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Piepzna-Samarasinha, Leah Lakshmi / Dirty river: a queer femme of color dreaming her way home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Pim, Keiron / Jumpin Jack Flash: David Litvinoff and the rock’n’roll underworld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Porpora, Kenny / The autumn balloon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Preston, John / A very English scandal: sex, lies and a murder plot at the heart of the establishment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Princenthal, Nancy / Agnes Martin: her life and art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Quinn, Tom / Backstairs Billy: the life of William Tallon, the Queen Mother’s most devoted servant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Rossi, Chef / The raging skillet: the true life story of Chef Rossi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Segal, Mark / And then I danced: traveling the road to LGBT equality: a memoir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Spender, Matthew / A house in St. John’s wood: in search of my parents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Stafford, Andy / Roland Barthes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Thomas, Dana / Gods and kings: the rise and fall of Alexander McQueen and John Galliano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Thrash, Maggie / Honor girl: a graphic memoir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Wilcox, Claire, ed. / Alexander McQueen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Wilson, Andrew / Alexander McQueen: blood beneath the skin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Zaremba, Eve / The broad side: a feminist’s reflections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</w:p>
    <w:p w:rsidR="00945082" w:rsidRPr="007C1E12" w:rsidRDefault="00945082" w:rsidP="00945082">
      <w:pPr>
        <w:spacing w:after="0"/>
        <w:rPr>
          <w:rFonts w:ascii="Corbel" w:hAnsi="Corbel"/>
          <w:b/>
          <w:bCs/>
          <w:color w:val="002060"/>
        </w:rPr>
      </w:pPr>
      <w:r w:rsidRPr="007C1E12">
        <w:rPr>
          <w:rFonts w:ascii="Corbel" w:hAnsi="Corbel"/>
          <w:b/>
          <w:bCs/>
          <w:color w:val="002060"/>
        </w:rPr>
        <w:t>LGBTQ – NON-FICTION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The 519 Church Street Community Centre / Write from the heart 2, from members of the Toronto Older LGBT Supportive Writing Group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Al-Solaylee, Kamal / Brown: what being brown in the world today means (to everyone)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Allan, Jonathan A. / Reading from behind: a cultural analysis of the anus 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Altman, Dennis + Symons, Jonathan / Queer wars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Ashbery, John / Breezeway: new poems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Balay, Anne / Steel closets: voices of gay, lesbian, and transgender steelworkers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Ball, Susan C. / Voices in the band: a doctor, her patients, and how the outlook on AIDS changed from doomed to hopeful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Baumle, Amanda K. / Legalizing LGBT families: how the law shapes parenthood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Bersani, Leo / Thoughts and things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bissett, bill / Th 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Bram, Christopher / The art of history: unlocking the past in fiction and nonfiction</w:t>
      </w:r>
    </w:p>
    <w:p w:rsidR="00945082" w:rsidRPr="007C1E12" w:rsidRDefault="00945082" w:rsidP="0094508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Brooks, Adrian / The right side of history: 100 years of LGBTQI activism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Brossard, Nicole / Ardour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Browning, Frank / The fate of gender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lastRenderedPageBreak/>
        <w:t>Bruce, Jean / Forbidden love: a queer film classic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Cenziper, Debbie + Obergefell, Jim / Love wins: the lovers and lawyers who fought the landmark case for marriage equality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Charlesworth, Jonathan / That’s so gay!: challenging homophobic bullying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Cole, Henri / Nothing to declare: poems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Colucci, Jim / Golden Girls forever: an unauthorized look behind the lanai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Coren, Michael / Epiphany: a Christian’s change of heart &amp; mind over same-sex marriage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Dedora, B. (Brian) / Lorcation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Donoghue, Emma / Emma Donoghue: selected plays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Doyle, Vincent / Making out in the mainstream: GLAAD and the politics of respectability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Dreger, Alice Domurat / Galileo’s middle finger: heretics, activists, and the search for justice in science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Edman, Elizabeth M. / Queer virtue: what LGBTQ people know about life and love and how it can revitalize Christianity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Elam, Michele, ed. / The Cambridge companion to James Baldwin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Ellis, Nadia / Territories of the soul: queered belonging in the black diaspora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Erickson, Arthur / Francisco Kripacz: interior design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Eleveld, Kerry / Don’t tell me to wait: how the fight for gay rights changed America and transformed Obama’s presidency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Faderman, Lillian / The gay revolution: the story of the struggle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Ferri, Fabrizio / Roberto Bolle: voyage of beauty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Fine, Lois / Freda and Jem’s best of the week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Frank, Katherine / Wedlocked: the perils of marriage equality: how African Americans and gays mistakenly thought the right to marry would set them free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Fraser, Brad / Kill me now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Friedman, Misha / Lyudmila and Natasha: Russian lives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Gallo, Marcia M. / No one helped: Kitty Genovese, New York City, and the myth of urban apathy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Galvin, Sarah / The best party of our lives: stories of gay weddings and true love to inspire us all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Gamson, Joshua / Modern families: stories of extraordinary journeys to kinship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Gibson, Margaret F., ed. / Queering motherhood: narrative and theoretical perspectives</w:t>
      </w:r>
    </w:p>
    <w:p w:rsidR="00945082" w:rsidRPr="007C1E12" w:rsidRDefault="00945082" w:rsidP="0094508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Gilmour, Richard / Queers were here</w:t>
      </w:r>
    </w:p>
    <w:p w:rsidR="00914B94" w:rsidRPr="007C1E12" w:rsidRDefault="00914B94" w:rsidP="00914B94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Golombok, Susan / Modern families: parents and children in new family forms</w:t>
      </w:r>
    </w:p>
    <w:p w:rsidR="00914B94" w:rsidRPr="007C1E12" w:rsidRDefault="00914B94" w:rsidP="00914B94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Goodfellow, Aaron / Gay fathers, their children, and the making of kinship </w:t>
      </w:r>
    </w:p>
    <w:p w:rsidR="00914B94" w:rsidRPr="007C1E12" w:rsidRDefault="00914B94" w:rsidP="00914B94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Greene, Richard + Robison-Greene, Rachel, eds. / Orange is the new black and philosophy: last exit from Litchfield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914B94" w:rsidRPr="007C1E12" w:rsidRDefault="00914B94" w:rsidP="00914B94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Gruber, Adrienne / Buoyancy control</w:t>
      </w:r>
    </w:p>
    <w:p w:rsidR="00914B94" w:rsidRDefault="00914B94" w:rsidP="00914B94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Han, C. Winter / Geisha of a different kind: race and sexuality in gaysian America</w:t>
      </w:r>
    </w:p>
    <w:p w:rsidR="00914B94" w:rsidRPr="007C1E12" w:rsidRDefault="00914B94" w:rsidP="00914B94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Hardy, David, comp. / Bold: stories from older lesbian, gay, bisexual, transgender and intersex people</w:t>
      </w:r>
    </w:p>
    <w:p w:rsidR="00D8166E" w:rsidRPr="007C1E12" w:rsidRDefault="00D8166E" w:rsidP="00D8166E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lastRenderedPageBreak/>
        <w:t>Walsh, Karis / Mounting evidence</w:t>
      </w:r>
    </w:p>
    <w:p w:rsidR="00D8166E" w:rsidRPr="007C1E12" w:rsidRDefault="00D8166E" w:rsidP="00D8166E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Watson, Dillon / Full circle</w:t>
      </w:r>
    </w:p>
    <w:p w:rsidR="00D8166E" w:rsidRPr="007C1E12" w:rsidRDefault="00D8166E" w:rsidP="00D8166E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White, Kenna / These two hearts</w:t>
      </w:r>
    </w:p>
    <w:p w:rsidR="00D8166E" w:rsidRPr="007C1E12" w:rsidRDefault="00D8166E" w:rsidP="00D8166E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Williamz, M. J. / Sheltered love</w:t>
      </w:r>
    </w:p>
    <w:p w:rsidR="00D8166E" w:rsidRDefault="00D8166E" w:rsidP="00D8166E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Williamz, M. J. / Summer passion</w:t>
      </w:r>
    </w:p>
    <w:p w:rsidR="00D8166E" w:rsidRPr="007C1E12" w:rsidRDefault="00D8166E" w:rsidP="00D8166E">
      <w:pPr>
        <w:spacing w:after="0"/>
        <w:rPr>
          <w:rFonts w:ascii="Corbel" w:hAnsi="Corbel"/>
          <w:sz w:val="16"/>
          <w:szCs w:val="16"/>
        </w:rPr>
      </w:pPr>
    </w:p>
    <w:p w:rsidR="007C1E12" w:rsidRPr="007C1E12" w:rsidRDefault="007C1E12" w:rsidP="007C1E12">
      <w:pPr>
        <w:spacing w:after="0"/>
        <w:rPr>
          <w:rFonts w:ascii="Corbel" w:hAnsi="Corbel"/>
          <w:b/>
          <w:bCs/>
          <w:color w:val="002060"/>
        </w:rPr>
      </w:pPr>
      <w:r w:rsidRPr="007C1E12">
        <w:rPr>
          <w:rFonts w:ascii="Corbel" w:hAnsi="Corbel"/>
          <w:b/>
          <w:bCs/>
          <w:color w:val="002060"/>
        </w:rPr>
        <w:t>GAY MEN – FICTION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Alameddine, Rabih / Koolaids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Allison, Shane, ed. / Gym boys: gay erotic stories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Baines, Christian / Puppet boy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Bardsley, Ralph Josiah / Brothers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Barker, Susan / The incarnations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Beitong / Beijing comrades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Bellatin, Mario / Jacob the mutant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Bellatin, Mario / The large glass: three autobiographies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Belledone, K. E. / Right here waiting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Bollen, Christopher / Orient: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Bunn, Austin / The brink: stories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Capote, Truman / The early stories of Truman Capote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  <w:r w:rsidRPr="007C1E12">
        <w:rPr>
          <w:rFonts w:ascii="Corbel" w:hAnsi="Corbel"/>
          <w:sz w:val="16"/>
          <w:szCs w:val="16"/>
        </w:rPr>
        <w:t xml:space="preserve"> 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Chin, Alan / Buddha’s bad boys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Cox, Daniel Allen / Mouthquake: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Cross, H. S. / Wilberforce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Cunningham, Michael / A wild swan: and other tales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Driggers, James / Lovesick 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Ellingsen, Berit / Not dark yet: a novel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Fleet, Suki / This is not a love story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Galassi, Jonathan / Muse: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Golding, Michael / A poet of the invisible world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Goolrick, Robert / The fall of princes: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Greenwell, Garth / What belongs to you: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Greer, Darren / Advocate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Griffin, Matthew / Hide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Harris, Gregory / The Connicle curse: a Colin Pendragon mystery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Harris, Gregory / The Dalwich desecration: a Colin Pendragon mystery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Haslett, Adam / Imagine me gone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Hernandez, R. J. / Innocent fashion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Herren, Greg / Orion mask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</w:t>
      </w:r>
      <w:r w:rsidRPr="007C1E12">
        <w:rPr>
          <w:rFonts w:ascii="Corbel" w:hAnsi="Corbel" w:cstheme="minorHAnsi"/>
          <w:sz w:val="16"/>
          <w:szCs w:val="16"/>
        </w:rPr>
        <w:t>ø</w:t>
      </w:r>
      <w:r w:rsidRPr="007C1E12">
        <w:rPr>
          <w:rFonts w:ascii="Corbel" w:hAnsi="Corbel"/>
          <w:sz w:val="16"/>
          <w:szCs w:val="16"/>
        </w:rPr>
        <w:t>jer, Torsten, ed. / Speak my language, and other stories: an anthology of gay fiction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Holly, David / Heart’s eternal desire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James, Marlon / A brief history of seven killings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Jarvis, Stephen / Death and Mr. Pickwick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Johnson, T. Geronimo / Welcome to Braggsville: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Karjel, Robert / The Swede: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Keene, John / Counternarratives: stories and novellas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Kruse, Megan / Call me home: a novel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Lear, James / Straight up: a Dan Stagg mystery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Levy, Robert / The glittering world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Luce, Ed / Wuvable oaf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lastRenderedPageBreak/>
        <w:t>McCormack, Derek / The well-dressed wound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McCormick, Christopher / Desert boys: fiction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McManus, John / Fox tooth heart: stories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McManus, Sophie / The unfortunates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  <w:r w:rsidRPr="007C1E12">
        <w:rPr>
          <w:rFonts w:ascii="Corbel" w:hAnsi="Corbel"/>
          <w:sz w:val="16"/>
          <w:szCs w:val="16"/>
        </w:rPr>
        <w:t xml:space="preserve"> 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Mendecino. Tom / Boys from Eighth and Carpenter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Merlis, Mark / JD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Murphy, Tim / Christodora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Namir, Hasan / God in pink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Orlando, Steve + Faith, J. D. / Virgil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Ostlund, Lori / After the parade: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Pappos, Ioannis / Hotel living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i/>
          <w:iCs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Pasolini, Pier Paolo / Street kids </w:t>
      </w:r>
      <w:r w:rsidRPr="007C1E12">
        <w:rPr>
          <w:rFonts w:ascii="Corbel" w:hAnsi="Corbel"/>
          <w:i/>
          <w:iCs/>
          <w:sz w:val="16"/>
          <w:szCs w:val="16"/>
        </w:rPr>
        <w:t>(new trans.)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Pinckney, Darryl / Black Deutschland: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Rosen, Rob, ed. / Best gay erotica of the year, volume 1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Rosen, Rob / Fate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Round, Jeffrey / After the horses: a Dan Sharp mystery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Round, Jeffrey / Endgame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Rowley, Steven / Lily and the octopus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Rubin, Eric Beck / School of velocity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Russell, Paul Elliot / Immaculate blue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Ryan, Garry / Indiana pulcinella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Samuel, Sigal / The mystics of Mile End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Sanders, J. Aaron / Speakers of the dead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Schulman, Sarah / The cosmopolitans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Sie, James / Still life Las Vegas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Smith, Neil / Boo: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Sj</w:t>
      </w:r>
      <w:r w:rsidRPr="007C1E12">
        <w:rPr>
          <w:rFonts w:ascii="Corbel" w:hAnsi="Corbel" w:cstheme="minorHAnsi"/>
          <w:sz w:val="16"/>
          <w:szCs w:val="16"/>
        </w:rPr>
        <w:t>ó</w:t>
      </w:r>
      <w:r w:rsidRPr="007C1E12">
        <w:rPr>
          <w:rFonts w:ascii="Corbel" w:hAnsi="Corbel"/>
          <w:sz w:val="16"/>
          <w:szCs w:val="16"/>
        </w:rPr>
        <w:t>n/ Moonstone: a novel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Smith, Frederick / Play it forward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Sorese, Jeremy / Curveball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Sullivan, Mecca Jamilah / Blue talk and love: stories by Mecca Jamilah Sullivan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Taia, Abdellah / Infidels: a novel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Thornton, Marshall / From the ashes</w:t>
      </w:r>
    </w:p>
    <w:p w:rsidR="007C1E12" w:rsidRPr="007C1E12" w:rsidRDefault="007C1E12" w:rsidP="007C1E12">
      <w:pPr>
        <w:spacing w:after="0"/>
        <w:rPr>
          <w:rFonts w:ascii="Corbel" w:hAnsi="Corbel"/>
          <w:color w:val="7030A0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Thomas, H. Nigel / No safeguards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Treat, John Whittier / Rise and fall of the yellow house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Vu, Caroline / That summer in Provincetown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Weaver, E. K. / The less than epic adventures of TJ and Amal. Volume 3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White, Edmund / Our young man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Wilson, Jon / Cheap as beasts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Wilson, Jon / Every unworthy thing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Witt. L. A. / The only one who matters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Witt. L. A. / No place that far</w:t>
      </w:r>
    </w:p>
    <w:p w:rsidR="007C1E12" w:rsidRPr="007C1E12" w:rsidRDefault="007C1E12" w:rsidP="007C1E12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Witt, L. A. + Voinov, Alexandr / On the clock</w:t>
      </w:r>
    </w:p>
    <w:p w:rsidR="00D8166E" w:rsidRPr="007C1E12" w:rsidRDefault="00D8166E" w:rsidP="00D8166E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Witt, L. A. / Running with scissors</w:t>
      </w:r>
    </w:p>
    <w:p w:rsidR="00D8166E" w:rsidRPr="007C1E12" w:rsidRDefault="00D8166E" w:rsidP="00D8166E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 xml:space="preserve">Yanagihara, Hanya / A little life: a novel </w:t>
      </w:r>
      <w:r w:rsidRPr="007C1E12">
        <w:rPr>
          <w:rFonts w:ascii="Corbel" w:hAnsi="Corbel"/>
          <w:color w:val="7030A0"/>
          <w:sz w:val="16"/>
          <w:szCs w:val="16"/>
        </w:rPr>
        <w:t>+ eBook</w:t>
      </w:r>
    </w:p>
    <w:p w:rsidR="00D8166E" w:rsidRPr="007C1E12" w:rsidRDefault="00D8166E" w:rsidP="00D8166E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Zachary, Logan / GingerDead man</w:t>
      </w:r>
    </w:p>
    <w:p w:rsidR="00D8166E" w:rsidRPr="007C1E12" w:rsidRDefault="00D8166E" w:rsidP="00D8166E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Zeischegg, Christopher (aka Danny Wylde) / The wolves that live in skin and space</w:t>
      </w:r>
    </w:p>
    <w:p w:rsidR="00D8166E" w:rsidRPr="007C1E12" w:rsidRDefault="00D8166E" w:rsidP="00D8166E">
      <w:pPr>
        <w:spacing w:after="0"/>
        <w:rPr>
          <w:rFonts w:ascii="Corbel" w:hAnsi="Corbel"/>
          <w:sz w:val="16"/>
          <w:szCs w:val="16"/>
        </w:rPr>
      </w:pPr>
      <w:r w:rsidRPr="007C1E12">
        <w:rPr>
          <w:rFonts w:ascii="Corbel" w:hAnsi="Corbel"/>
          <w:sz w:val="16"/>
          <w:szCs w:val="16"/>
        </w:rPr>
        <w:t>Zubro, Mark / Dying to play</w:t>
      </w:r>
    </w:p>
    <w:p w:rsidR="007C1E12" w:rsidRPr="007768A1" w:rsidRDefault="007C1E12" w:rsidP="005F5ADD">
      <w:pPr>
        <w:spacing w:after="0"/>
        <w:rPr>
          <w:rFonts w:ascii="Corbel" w:hAnsi="Corbel"/>
          <w:color w:val="1F3864" w:themeColor="accent5" w:themeShade="80"/>
          <w:sz w:val="24"/>
          <w:szCs w:val="24"/>
          <w:lang w:val="en-US"/>
        </w:rPr>
      </w:pPr>
    </w:p>
    <w:sectPr w:rsidR="007C1E12" w:rsidRPr="007768A1" w:rsidSect="007C1E12">
      <w:type w:val="continuous"/>
      <w:pgSz w:w="20160" w:h="12240" w:orient="landscape" w:code="5"/>
      <w:pgMar w:top="432" w:right="720" w:bottom="432" w:left="720" w:header="720" w:footer="720" w:gutter="0"/>
      <w:cols w:num="4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D13" w:rsidRDefault="004D5D13" w:rsidP="00F45F76">
      <w:pPr>
        <w:spacing w:after="0" w:line="240" w:lineRule="auto"/>
      </w:pPr>
      <w:r>
        <w:separator/>
      </w:r>
    </w:p>
  </w:endnote>
  <w:endnote w:type="continuationSeparator" w:id="0">
    <w:p w:rsidR="004D5D13" w:rsidRDefault="004D5D13" w:rsidP="00F45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D13" w:rsidRDefault="004D5D13" w:rsidP="00F45F76">
      <w:pPr>
        <w:spacing w:after="0" w:line="240" w:lineRule="auto"/>
      </w:pPr>
      <w:r>
        <w:separator/>
      </w:r>
    </w:p>
  </w:footnote>
  <w:footnote w:type="continuationSeparator" w:id="0">
    <w:p w:rsidR="004D5D13" w:rsidRDefault="004D5D13" w:rsidP="00F45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460733"/>
    <w:multiLevelType w:val="hybridMultilevel"/>
    <w:tmpl w:val="4F90CB18"/>
    <w:lvl w:ilvl="0" w:tplc="7E5CF114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60A3E03"/>
    <w:multiLevelType w:val="hybridMultilevel"/>
    <w:tmpl w:val="0270E0FA"/>
    <w:lvl w:ilvl="0" w:tplc="4768DDF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6F345C"/>
    <w:multiLevelType w:val="hybridMultilevel"/>
    <w:tmpl w:val="011CEAF8"/>
    <w:lvl w:ilvl="0" w:tplc="B3288DA8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555"/>
    <w:rsid w:val="0001686F"/>
    <w:rsid w:val="000363CB"/>
    <w:rsid w:val="00073E98"/>
    <w:rsid w:val="0009620A"/>
    <w:rsid w:val="000A670A"/>
    <w:rsid w:val="0013464B"/>
    <w:rsid w:val="0017134E"/>
    <w:rsid w:val="001F0DD9"/>
    <w:rsid w:val="00217E56"/>
    <w:rsid w:val="0025364C"/>
    <w:rsid w:val="0029057E"/>
    <w:rsid w:val="002C5A24"/>
    <w:rsid w:val="002E796E"/>
    <w:rsid w:val="002F2212"/>
    <w:rsid w:val="003B2495"/>
    <w:rsid w:val="003C5B14"/>
    <w:rsid w:val="00423077"/>
    <w:rsid w:val="004D5D13"/>
    <w:rsid w:val="004E40AD"/>
    <w:rsid w:val="00510F5E"/>
    <w:rsid w:val="00521385"/>
    <w:rsid w:val="005265A4"/>
    <w:rsid w:val="00594E09"/>
    <w:rsid w:val="005B336E"/>
    <w:rsid w:val="005D28CF"/>
    <w:rsid w:val="005F5ADD"/>
    <w:rsid w:val="006537FB"/>
    <w:rsid w:val="00683E6E"/>
    <w:rsid w:val="00695E06"/>
    <w:rsid w:val="006A347B"/>
    <w:rsid w:val="006D541D"/>
    <w:rsid w:val="006F7F28"/>
    <w:rsid w:val="00707555"/>
    <w:rsid w:val="00731C88"/>
    <w:rsid w:val="00732AF9"/>
    <w:rsid w:val="00733EFD"/>
    <w:rsid w:val="007768A1"/>
    <w:rsid w:val="007C1E12"/>
    <w:rsid w:val="007D5B4A"/>
    <w:rsid w:val="008257EA"/>
    <w:rsid w:val="008D3B09"/>
    <w:rsid w:val="008F5484"/>
    <w:rsid w:val="00900696"/>
    <w:rsid w:val="00911DEE"/>
    <w:rsid w:val="00913460"/>
    <w:rsid w:val="00914B94"/>
    <w:rsid w:val="009156F9"/>
    <w:rsid w:val="009355FD"/>
    <w:rsid w:val="00945082"/>
    <w:rsid w:val="009C3692"/>
    <w:rsid w:val="009F51FB"/>
    <w:rsid w:val="00A4309D"/>
    <w:rsid w:val="00A75B3A"/>
    <w:rsid w:val="00AE3EAB"/>
    <w:rsid w:val="00B0688F"/>
    <w:rsid w:val="00BC4D29"/>
    <w:rsid w:val="00BD13C1"/>
    <w:rsid w:val="00BE2C88"/>
    <w:rsid w:val="00BE6B1C"/>
    <w:rsid w:val="00BE7575"/>
    <w:rsid w:val="00C01706"/>
    <w:rsid w:val="00C034CE"/>
    <w:rsid w:val="00C0497D"/>
    <w:rsid w:val="00C1058A"/>
    <w:rsid w:val="00C47F4D"/>
    <w:rsid w:val="00C667D0"/>
    <w:rsid w:val="00C70A7D"/>
    <w:rsid w:val="00CF1A75"/>
    <w:rsid w:val="00D50C26"/>
    <w:rsid w:val="00D8166E"/>
    <w:rsid w:val="00DC6D57"/>
    <w:rsid w:val="00DD29E3"/>
    <w:rsid w:val="00E154CD"/>
    <w:rsid w:val="00E37FE7"/>
    <w:rsid w:val="00E410B6"/>
    <w:rsid w:val="00E94B0F"/>
    <w:rsid w:val="00EA0B7A"/>
    <w:rsid w:val="00EC7E76"/>
    <w:rsid w:val="00ED3882"/>
    <w:rsid w:val="00EE5C0E"/>
    <w:rsid w:val="00EF2505"/>
    <w:rsid w:val="00F0212C"/>
    <w:rsid w:val="00F1586F"/>
    <w:rsid w:val="00F45178"/>
    <w:rsid w:val="00F45F76"/>
    <w:rsid w:val="00F94D8C"/>
    <w:rsid w:val="00FB537A"/>
    <w:rsid w:val="00FC6533"/>
    <w:rsid w:val="00FE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d5ff"/>
    </o:shapedefaults>
    <o:shapelayout v:ext="edit">
      <o:idmap v:ext="edit" data="1"/>
    </o:shapelayout>
  </w:shapeDefaults>
  <w:decimalSymbol w:val="."/>
  <w:listSeparator w:val=","/>
  <w15:chartTrackingRefBased/>
  <w15:docId w15:val="{ED5DAE3B-3A38-42AB-B256-58473A7B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5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AD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45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F76"/>
  </w:style>
  <w:style w:type="paragraph" w:styleId="Footer">
    <w:name w:val="footer"/>
    <w:basedOn w:val="Normal"/>
    <w:link w:val="FooterChar"/>
    <w:uiPriority w:val="99"/>
    <w:unhideWhenUsed/>
    <w:rsid w:val="00F45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F76"/>
  </w:style>
  <w:style w:type="character" w:styleId="Hyperlink">
    <w:name w:val="Hyperlink"/>
    <w:basedOn w:val="DefaultParagraphFont"/>
    <w:uiPriority w:val="99"/>
    <w:semiHidden/>
    <w:unhideWhenUsed/>
    <w:rsid w:val="00F45F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5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ontopubliclibrary.c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9CC0B-2D33-4F28-A3A3-8C5A30CEE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4</Pages>
  <Words>3991</Words>
  <Characters>22753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26691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Della Penna</dc:creator>
  <cp:keywords/>
  <dc:description/>
  <cp:lastModifiedBy>Paul Della Penna</cp:lastModifiedBy>
  <cp:revision>35</cp:revision>
  <cp:lastPrinted>2016-05-12T12:55:00Z</cp:lastPrinted>
  <dcterms:created xsi:type="dcterms:W3CDTF">2016-02-11T16:49:00Z</dcterms:created>
  <dcterms:modified xsi:type="dcterms:W3CDTF">2016-06-01T14:41:00Z</dcterms:modified>
</cp:coreProperties>
</file>